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85" w:rsidRDefault="00903F85" w:rsidP="003918F6">
      <w:pPr>
        <w:pStyle w:val="Headline1"/>
        <w:rPr>
          <w:sz w:val="28"/>
          <w:szCs w:val="28"/>
        </w:rPr>
      </w:pPr>
      <w:r>
        <w:rPr>
          <w:sz w:val="28"/>
          <w:szCs w:val="28"/>
        </w:rPr>
        <w:t>Mit CADENAS zur Pole</w:t>
      </w:r>
      <w:r w:rsidR="00C707E3">
        <w:rPr>
          <w:sz w:val="28"/>
          <w:szCs w:val="28"/>
        </w:rPr>
        <w:t>-P</w:t>
      </w:r>
      <w:r>
        <w:rPr>
          <w:sz w:val="28"/>
          <w:szCs w:val="28"/>
        </w:rPr>
        <w:t xml:space="preserve">osition bei </w:t>
      </w:r>
      <w:proofErr w:type="spellStart"/>
      <w:r>
        <w:rPr>
          <w:sz w:val="28"/>
          <w:szCs w:val="28"/>
        </w:rPr>
        <w:t>Formula</w:t>
      </w:r>
      <w:proofErr w:type="spellEnd"/>
      <w:r>
        <w:rPr>
          <w:sz w:val="28"/>
          <w:szCs w:val="28"/>
        </w:rPr>
        <w:t xml:space="preserve"> Student</w:t>
      </w:r>
    </w:p>
    <w:p w:rsidR="003918F6" w:rsidRDefault="005F2894" w:rsidP="002E1598">
      <w:pPr>
        <w:pStyle w:val="Headline1"/>
        <w:rPr>
          <w:b w:val="0"/>
        </w:rPr>
      </w:pPr>
      <w:r>
        <w:rPr>
          <w:b w:val="0"/>
        </w:rPr>
        <w:t xml:space="preserve">Augsburger Softwarehersteller </w:t>
      </w:r>
      <w:r w:rsidR="00903F85">
        <w:rPr>
          <w:b w:val="0"/>
        </w:rPr>
        <w:t xml:space="preserve">unterstützt </w:t>
      </w:r>
      <w:r w:rsidR="002E1598">
        <w:rPr>
          <w:b w:val="0"/>
        </w:rPr>
        <w:t xml:space="preserve"> Baltic Racing</w:t>
      </w:r>
      <w:r w:rsidR="00F910D4">
        <w:rPr>
          <w:b w:val="0"/>
        </w:rPr>
        <w:t xml:space="preserve"> Team</w:t>
      </w:r>
      <w:r w:rsidR="00903F85">
        <w:rPr>
          <w:b w:val="0"/>
        </w:rPr>
        <w:t xml:space="preserve"> bei Ingenieurswettbewerb</w:t>
      </w:r>
    </w:p>
    <w:p w:rsidR="00CA53CE" w:rsidRDefault="00CA53CE" w:rsidP="002E1598">
      <w:pPr>
        <w:pStyle w:val="Headline1"/>
        <w:rPr>
          <w:b w:val="0"/>
        </w:rPr>
      </w:pPr>
    </w:p>
    <w:p w:rsidR="00D11A21" w:rsidRDefault="00BE1E90" w:rsidP="00A97E7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Augsburg, </w:t>
      </w:r>
      <w:r w:rsidR="00080E49">
        <w:rPr>
          <w:rFonts w:ascii="Arial" w:hAnsi="Arial" w:cs="Arial"/>
          <w:b/>
          <w:sz w:val="21"/>
          <w:szCs w:val="21"/>
        </w:rPr>
        <w:t>30</w:t>
      </w:r>
      <w:r w:rsidR="009C7AE0">
        <w:rPr>
          <w:rFonts w:ascii="Arial" w:hAnsi="Arial" w:cs="Arial"/>
          <w:b/>
          <w:sz w:val="21"/>
          <w:szCs w:val="21"/>
        </w:rPr>
        <w:t xml:space="preserve">. </w:t>
      </w:r>
      <w:r>
        <w:rPr>
          <w:rFonts w:ascii="Arial" w:hAnsi="Arial" w:cs="Arial"/>
          <w:b/>
          <w:sz w:val="21"/>
          <w:szCs w:val="21"/>
        </w:rPr>
        <w:t>September</w:t>
      </w:r>
      <w:r w:rsidR="000511E5" w:rsidRPr="000511E5">
        <w:rPr>
          <w:rFonts w:ascii="Arial" w:hAnsi="Arial" w:cs="Arial"/>
          <w:b/>
          <w:sz w:val="21"/>
          <w:szCs w:val="21"/>
        </w:rPr>
        <w:t xml:space="preserve"> 2010. </w:t>
      </w:r>
      <w:r w:rsidR="00286D51" w:rsidRPr="00286D51">
        <w:rPr>
          <w:rFonts w:ascii="Arial" w:hAnsi="Arial" w:cs="Arial"/>
          <w:sz w:val="21"/>
          <w:szCs w:val="21"/>
        </w:rPr>
        <w:t>Die CADENAS</w:t>
      </w:r>
      <w:r w:rsidR="00286D51">
        <w:rPr>
          <w:rFonts w:ascii="Arial" w:hAnsi="Arial" w:cs="Arial"/>
          <w:sz w:val="21"/>
          <w:szCs w:val="21"/>
        </w:rPr>
        <w:t xml:space="preserve"> </w:t>
      </w:r>
      <w:r w:rsidR="003668EB">
        <w:rPr>
          <w:rFonts w:ascii="Arial" w:hAnsi="Arial" w:cs="Arial"/>
          <w:sz w:val="21"/>
          <w:szCs w:val="21"/>
        </w:rPr>
        <w:t xml:space="preserve">GmbH </w:t>
      </w:r>
      <w:r w:rsidR="005F2894">
        <w:rPr>
          <w:rFonts w:ascii="Arial" w:hAnsi="Arial" w:cs="Arial"/>
          <w:sz w:val="21"/>
          <w:szCs w:val="21"/>
        </w:rPr>
        <w:t xml:space="preserve">geht </w:t>
      </w:r>
      <w:r w:rsidR="00286D51">
        <w:rPr>
          <w:rFonts w:ascii="Arial" w:hAnsi="Arial" w:cs="Arial"/>
          <w:sz w:val="21"/>
          <w:szCs w:val="21"/>
        </w:rPr>
        <w:t>b</w:t>
      </w:r>
      <w:r w:rsidR="00667FE9">
        <w:rPr>
          <w:rFonts w:ascii="Arial" w:hAnsi="Arial" w:cs="Arial"/>
          <w:sz w:val="21"/>
          <w:szCs w:val="21"/>
        </w:rPr>
        <w:t xml:space="preserve">eim </w:t>
      </w:r>
      <w:r w:rsidR="00BB0075">
        <w:rPr>
          <w:rFonts w:ascii="Arial" w:hAnsi="Arial" w:cs="Arial"/>
          <w:sz w:val="21"/>
          <w:szCs w:val="21"/>
        </w:rPr>
        <w:t>Konstruktionswettbewerb</w:t>
      </w:r>
      <w:r w:rsidR="00667FE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67FE9">
        <w:rPr>
          <w:rFonts w:ascii="Arial" w:hAnsi="Arial" w:cs="Arial"/>
          <w:sz w:val="21"/>
          <w:szCs w:val="21"/>
        </w:rPr>
        <w:t>Formula</w:t>
      </w:r>
      <w:proofErr w:type="spellEnd"/>
      <w:r w:rsidR="00667FE9">
        <w:rPr>
          <w:rFonts w:ascii="Arial" w:hAnsi="Arial" w:cs="Arial"/>
          <w:sz w:val="21"/>
          <w:szCs w:val="21"/>
        </w:rPr>
        <w:t xml:space="preserve"> Student</w:t>
      </w:r>
      <w:r w:rsidR="005F2894">
        <w:rPr>
          <w:rFonts w:ascii="Arial" w:hAnsi="Arial" w:cs="Arial"/>
          <w:sz w:val="21"/>
          <w:szCs w:val="21"/>
        </w:rPr>
        <w:t xml:space="preserve"> als Sponsor an den Start</w:t>
      </w:r>
      <w:r w:rsidR="004D7C36">
        <w:rPr>
          <w:rFonts w:ascii="Arial" w:hAnsi="Arial" w:cs="Arial"/>
          <w:sz w:val="21"/>
          <w:szCs w:val="21"/>
        </w:rPr>
        <w:t>:</w:t>
      </w:r>
      <w:r w:rsidR="00667FE9">
        <w:rPr>
          <w:rFonts w:ascii="Arial" w:hAnsi="Arial" w:cs="Arial"/>
          <w:sz w:val="21"/>
          <w:szCs w:val="21"/>
        </w:rPr>
        <w:t xml:space="preserve"> Der Augsburger Softwarehersteller unterstützt</w:t>
      </w:r>
      <w:r w:rsidR="006C196A">
        <w:rPr>
          <w:rFonts w:ascii="Arial" w:hAnsi="Arial" w:cs="Arial"/>
          <w:sz w:val="21"/>
          <w:szCs w:val="21"/>
        </w:rPr>
        <w:t xml:space="preserve"> dieses Jahr</w:t>
      </w:r>
      <w:r w:rsidR="00667FE9">
        <w:rPr>
          <w:rFonts w:ascii="Arial" w:hAnsi="Arial" w:cs="Arial"/>
          <w:sz w:val="21"/>
          <w:szCs w:val="21"/>
        </w:rPr>
        <w:t xml:space="preserve"> </w:t>
      </w:r>
      <w:r w:rsidR="006C196A">
        <w:rPr>
          <w:rFonts w:ascii="Arial" w:hAnsi="Arial" w:cs="Arial"/>
          <w:sz w:val="21"/>
          <w:szCs w:val="21"/>
        </w:rPr>
        <w:t xml:space="preserve">mit 15 Arbeitsplätzen des Strategischen Teilemanagementsystems CADENAS </w:t>
      </w:r>
      <w:proofErr w:type="spellStart"/>
      <w:r w:rsidR="006C196A">
        <w:rPr>
          <w:rFonts w:ascii="Arial" w:hAnsi="Arial" w:cs="Arial"/>
          <w:sz w:val="21"/>
          <w:szCs w:val="21"/>
        </w:rPr>
        <w:t>PARTsolutions</w:t>
      </w:r>
      <w:proofErr w:type="spellEnd"/>
      <w:r w:rsidR="006C196A" w:rsidDel="006C196A">
        <w:rPr>
          <w:rFonts w:ascii="Arial" w:hAnsi="Arial" w:cs="Arial"/>
          <w:sz w:val="21"/>
          <w:szCs w:val="21"/>
        </w:rPr>
        <w:t xml:space="preserve"> </w:t>
      </w:r>
      <w:r w:rsidR="00667FE9">
        <w:rPr>
          <w:rFonts w:ascii="Arial" w:hAnsi="Arial" w:cs="Arial"/>
          <w:sz w:val="21"/>
          <w:szCs w:val="21"/>
        </w:rPr>
        <w:t xml:space="preserve">das Baltic Racing Team, das älteste </w:t>
      </w:r>
      <w:proofErr w:type="spellStart"/>
      <w:r w:rsidR="00F910D4">
        <w:rPr>
          <w:rFonts w:ascii="Arial" w:hAnsi="Arial" w:cs="Arial"/>
          <w:sz w:val="21"/>
          <w:szCs w:val="21"/>
        </w:rPr>
        <w:t>Formula</w:t>
      </w:r>
      <w:proofErr w:type="spellEnd"/>
      <w:r w:rsidR="00F910D4">
        <w:rPr>
          <w:rFonts w:ascii="Arial" w:hAnsi="Arial" w:cs="Arial"/>
          <w:sz w:val="21"/>
          <w:szCs w:val="21"/>
        </w:rPr>
        <w:t xml:space="preserve"> </w:t>
      </w:r>
      <w:r w:rsidR="00667FE9">
        <w:rPr>
          <w:rFonts w:ascii="Arial" w:hAnsi="Arial" w:cs="Arial"/>
          <w:sz w:val="21"/>
          <w:szCs w:val="21"/>
        </w:rPr>
        <w:t>Student Team Deutschlands</w:t>
      </w:r>
      <w:r w:rsidR="00BB0075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121704">
        <w:rPr>
          <w:rFonts w:ascii="Arial" w:hAnsi="Arial" w:cs="Arial"/>
          <w:sz w:val="21"/>
          <w:szCs w:val="21"/>
        </w:rPr>
        <w:t>Formula</w:t>
      </w:r>
      <w:proofErr w:type="spellEnd"/>
      <w:r w:rsidR="00121704">
        <w:rPr>
          <w:rFonts w:ascii="Arial" w:hAnsi="Arial" w:cs="Arial"/>
          <w:sz w:val="21"/>
          <w:szCs w:val="21"/>
        </w:rPr>
        <w:t xml:space="preserve"> Student ist </w:t>
      </w:r>
      <w:r w:rsidR="00690687">
        <w:rPr>
          <w:rFonts w:ascii="Arial" w:hAnsi="Arial" w:cs="Arial"/>
          <w:sz w:val="21"/>
          <w:szCs w:val="21"/>
        </w:rPr>
        <w:t xml:space="preserve">der </w:t>
      </w:r>
      <w:r w:rsidR="00121704">
        <w:rPr>
          <w:rFonts w:ascii="Arial" w:hAnsi="Arial" w:cs="Arial"/>
          <w:sz w:val="21"/>
          <w:szCs w:val="21"/>
        </w:rPr>
        <w:t>weltweit größte Ingenieurnachwuchswettbewerb</w:t>
      </w:r>
      <w:r w:rsidR="00690687">
        <w:rPr>
          <w:rFonts w:ascii="Arial" w:hAnsi="Arial" w:cs="Arial"/>
          <w:sz w:val="21"/>
          <w:szCs w:val="21"/>
        </w:rPr>
        <w:t xml:space="preserve">, bei dem </w:t>
      </w:r>
      <w:r w:rsidR="00D11A21">
        <w:rPr>
          <w:rFonts w:ascii="Arial" w:hAnsi="Arial" w:cs="Arial"/>
          <w:sz w:val="21"/>
          <w:szCs w:val="21"/>
        </w:rPr>
        <w:t>die Teams der Universitäten und Hochschulen</w:t>
      </w:r>
      <w:r w:rsidR="00690687">
        <w:rPr>
          <w:rFonts w:ascii="Arial" w:hAnsi="Arial" w:cs="Arial"/>
          <w:sz w:val="21"/>
          <w:szCs w:val="21"/>
        </w:rPr>
        <w:t xml:space="preserve"> innerhalb eines J</w:t>
      </w:r>
      <w:r w:rsidR="00D11A21">
        <w:rPr>
          <w:rFonts w:ascii="Arial" w:hAnsi="Arial" w:cs="Arial"/>
          <w:sz w:val="21"/>
          <w:szCs w:val="21"/>
        </w:rPr>
        <w:t>ahr</w:t>
      </w:r>
      <w:r w:rsidR="00690687">
        <w:rPr>
          <w:rFonts w:ascii="Arial" w:hAnsi="Arial" w:cs="Arial"/>
          <w:sz w:val="21"/>
          <w:szCs w:val="21"/>
        </w:rPr>
        <w:t>es</w:t>
      </w:r>
      <w:r w:rsidR="00D11A21">
        <w:rPr>
          <w:rFonts w:ascii="Arial" w:hAnsi="Arial" w:cs="Arial"/>
          <w:sz w:val="21"/>
          <w:szCs w:val="21"/>
        </w:rPr>
        <w:t xml:space="preserve"> einen </w:t>
      </w:r>
      <w:r w:rsidR="00121704">
        <w:rPr>
          <w:rFonts w:ascii="Arial" w:hAnsi="Arial" w:cs="Arial"/>
          <w:sz w:val="21"/>
          <w:szCs w:val="21"/>
        </w:rPr>
        <w:t>einsitzigen Formelrennwagen</w:t>
      </w:r>
      <w:r w:rsidR="00D11A21">
        <w:rPr>
          <w:rFonts w:ascii="Arial" w:hAnsi="Arial" w:cs="Arial"/>
          <w:sz w:val="21"/>
          <w:szCs w:val="21"/>
        </w:rPr>
        <w:t xml:space="preserve"> </w:t>
      </w:r>
      <w:r w:rsidR="00690687">
        <w:rPr>
          <w:rFonts w:ascii="Arial" w:hAnsi="Arial" w:cs="Arial"/>
          <w:sz w:val="21"/>
          <w:szCs w:val="21"/>
        </w:rPr>
        <w:t xml:space="preserve">konstruieren, </w:t>
      </w:r>
      <w:r w:rsidR="00D11A21">
        <w:rPr>
          <w:rFonts w:ascii="Arial" w:hAnsi="Arial" w:cs="Arial"/>
          <w:sz w:val="21"/>
          <w:szCs w:val="21"/>
        </w:rPr>
        <w:t>fertigen</w:t>
      </w:r>
      <w:r w:rsidR="00690687">
        <w:rPr>
          <w:rFonts w:ascii="Arial" w:hAnsi="Arial" w:cs="Arial"/>
          <w:sz w:val="21"/>
          <w:szCs w:val="21"/>
        </w:rPr>
        <w:t xml:space="preserve"> und präsentieren</w:t>
      </w:r>
      <w:r w:rsidR="00D11A21">
        <w:rPr>
          <w:rFonts w:ascii="Arial" w:hAnsi="Arial" w:cs="Arial"/>
          <w:sz w:val="21"/>
          <w:szCs w:val="21"/>
        </w:rPr>
        <w:t>.</w:t>
      </w:r>
      <w:r w:rsidR="006C196A" w:rsidRPr="006C196A">
        <w:rPr>
          <w:rFonts w:ascii="Arial" w:hAnsi="Arial" w:cs="Arial"/>
          <w:sz w:val="21"/>
          <w:szCs w:val="21"/>
        </w:rPr>
        <w:t xml:space="preserve"> </w:t>
      </w:r>
      <w:r w:rsidR="006C196A">
        <w:rPr>
          <w:rFonts w:ascii="Arial" w:hAnsi="Arial" w:cs="Arial"/>
          <w:sz w:val="21"/>
          <w:szCs w:val="21"/>
        </w:rPr>
        <w:t xml:space="preserve">Die 23 Mitglieder des Teams Baltic Racing der Fachhochschule Stralsund setzen sich aus den vier Fachrichtungen </w:t>
      </w:r>
      <w:r w:rsidR="006C196A" w:rsidRPr="004F1613">
        <w:rPr>
          <w:rFonts w:ascii="Arial" w:hAnsi="Arial" w:cs="Arial"/>
          <w:sz w:val="21"/>
          <w:szCs w:val="21"/>
        </w:rPr>
        <w:t>Elektrote</w:t>
      </w:r>
      <w:r w:rsidR="006C196A">
        <w:rPr>
          <w:rFonts w:ascii="Arial" w:hAnsi="Arial" w:cs="Arial"/>
          <w:sz w:val="21"/>
          <w:szCs w:val="21"/>
        </w:rPr>
        <w:t>chnik, Informatik, Maschinenbau und</w:t>
      </w:r>
      <w:r w:rsidR="006C196A" w:rsidRPr="004F1613">
        <w:rPr>
          <w:rFonts w:ascii="Arial" w:hAnsi="Arial" w:cs="Arial"/>
          <w:sz w:val="21"/>
          <w:szCs w:val="21"/>
        </w:rPr>
        <w:t xml:space="preserve"> Wirtschaft</w:t>
      </w:r>
      <w:r w:rsidR="00D0355C">
        <w:rPr>
          <w:rFonts w:ascii="Arial" w:hAnsi="Arial" w:cs="Arial"/>
          <w:sz w:val="21"/>
          <w:szCs w:val="21"/>
        </w:rPr>
        <w:t xml:space="preserve"> </w:t>
      </w:r>
      <w:r w:rsidR="006C196A">
        <w:rPr>
          <w:rFonts w:ascii="Arial" w:hAnsi="Arial" w:cs="Arial"/>
          <w:sz w:val="21"/>
          <w:szCs w:val="21"/>
        </w:rPr>
        <w:t>zusammen.</w:t>
      </w:r>
    </w:p>
    <w:p w:rsidR="00D11A21" w:rsidRDefault="00D11A21" w:rsidP="00A97E7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F8B" w:rsidRDefault="006C196A" w:rsidP="00A97E7A">
      <w:pPr>
        <w:pStyle w:val="Headline1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CAD </w:t>
      </w:r>
      <w:r w:rsidR="00810B23">
        <w:rPr>
          <w:sz w:val="21"/>
          <w:szCs w:val="21"/>
        </w:rPr>
        <w:t xml:space="preserve">Bauteile sofort </w:t>
      </w:r>
      <w:r w:rsidR="0059653C">
        <w:rPr>
          <w:sz w:val="21"/>
          <w:szCs w:val="21"/>
        </w:rPr>
        <w:t>finden</w:t>
      </w:r>
      <w:r w:rsidR="007C5837">
        <w:rPr>
          <w:sz w:val="21"/>
          <w:szCs w:val="21"/>
        </w:rPr>
        <w:t xml:space="preserve"> </w:t>
      </w:r>
      <w:r w:rsidR="0059653C">
        <w:rPr>
          <w:sz w:val="21"/>
          <w:szCs w:val="21"/>
        </w:rPr>
        <w:t>und in Konstruktion integrieren</w:t>
      </w:r>
    </w:p>
    <w:p w:rsidR="00AA1F8B" w:rsidRDefault="00AA1F8B" w:rsidP="00A97E7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1A21" w:rsidRDefault="00D11A21" w:rsidP="00A97E7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</w:t>
      </w:r>
      <w:r w:rsidRPr="00D11A2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Softwarelösung </w:t>
      </w:r>
      <w:proofErr w:type="spellStart"/>
      <w:r>
        <w:rPr>
          <w:rFonts w:ascii="Arial" w:hAnsi="Arial" w:cs="Arial"/>
          <w:sz w:val="21"/>
          <w:szCs w:val="21"/>
        </w:rPr>
        <w:t>PARTsolutions</w:t>
      </w:r>
      <w:proofErr w:type="spellEnd"/>
      <w:r>
        <w:rPr>
          <w:rFonts w:ascii="Arial" w:hAnsi="Arial" w:cs="Arial"/>
          <w:sz w:val="21"/>
          <w:szCs w:val="21"/>
        </w:rPr>
        <w:t xml:space="preserve"> wird dem </w:t>
      </w:r>
      <w:proofErr w:type="spellStart"/>
      <w:r w:rsidR="003B566D">
        <w:rPr>
          <w:rFonts w:ascii="Arial" w:hAnsi="Arial" w:cs="Arial"/>
          <w:sz w:val="21"/>
          <w:szCs w:val="21"/>
        </w:rPr>
        <w:t>Formula</w:t>
      </w:r>
      <w:proofErr w:type="spellEnd"/>
      <w:r w:rsidR="003B566D">
        <w:rPr>
          <w:rFonts w:ascii="Arial" w:hAnsi="Arial" w:cs="Arial"/>
          <w:sz w:val="21"/>
          <w:szCs w:val="21"/>
        </w:rPr>
        <w:t xml:space="preserve"> Student </w:t>
      </w:r>
      <w:r w:rsidR="00875DAF">
        <w:rPr>
          <w:rFonts w:ascii="Arial" w:hAnsi="Arial" w:cs="Arial"/>
          <w:sz w:val="21"/>
          <w:szCs w:val="21"/>
        </w:rPr>
        <w:t xml:space="preserve">Team </w:t>
      </w:r>
      <w:r>
        <w:rPr>
          <w:rFonts w:ascii="Arial" w:hAnsi="Arial" w:cs="Arial"/>
          <w:sz w:val="21"/>
          <w:szCs w:val="21"/>
        </w:rPr>
        <w:t xml:space="preserve">künftig </w:t>
      </w:r>
      <w:r w:rsidR="00F910D4">
        <w:rPr>
          <w:rFonts w:ascii="Arial" w:hAnsi="Arial" w:cs="Arial"/>
          <w:sz w:val="21"/>
          <w:szCs w:val="21"/>
        </w:rPr>
        <w:t>bei</w:t>
      </w:r>
      <w:r w:rsidR="004D7C36">
        <w:rPr>
          <w:rFonts w:ascii="Arial" w:hAnsi="Arial" w:cs="Arial"/>
          <w:sz w:val="21"/>
          <w:szCs w:val="21"/>
        </w:rPr>
        <w:t>m</w:t>
      </w:r>
      <w:r w:rsidR="00F910D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Konstruktionsprozess</w:t>
      </w:r>
      <w:r w:rsidR="00875DAF">
        <w:rPr>
          <w:rFonts w:ascii="Arial" w:hAnsi="Arial" w:cs="Arial"/>
          <w:sz w:val="21"/>
          <w:szCs w:val="21"/>
        </w:rPr>
        <w:t xml:space="preserve"> ihres Rennwagens </w:t>
      </w:r>
      <w:r w:rsidR="00690687">
        <w:rPr>
          <w:rFonts w:ascii="Arial" w:hAnsi="Arial" w:cs="Arial"/>
          <w:sz w:val="21"/>
          <w:szCs w:val="21"/>
        </w:rPr>
        <w:t>unter die Arme greifen</w:t>
      </w:r>
      <w:r w:rsidR="00875DAF">
        <w:rPr>
          <w:rFonts w:ascii="Arial" w:hAnsi="Arial" w:cs="Arial"/>
          <w:sz w:val="21"/>
          <w:szCs w:val="21"/>
        </w:rPr>
        <w:t>. Mit dem Strategischen Teilemanagement</w:t>
      </w:r>
      <w:r w:rsidR="001B538B">
        <w:rPr>
          <w:rFonts w:ascii="Arial" w:hAnsi="Arial" w:cs="Arial"/>
          <w:sz w:val="21"/>
          <w:szCs w:val="21"/>
        </w:rPr>
        <w:t>system</w:t>
      </w:r>
      <w:r w:rsidR="00875DAF">
        <w:rPr>
          <w:rFonts w:ascii="Arial" w:hAnsi="Arial" w:cs="Arial"/>
          <w:sz w:val="21"/>
          <w:szCs w:val="21"/>
        </w:rPr>
        <w:t xml:space="preserve"> von CADENAS</w:t>
      </w:r>
      <w:r>
        <w:rPr>
          <w:rFonts w:ascii="Arial" w:hAnsi="Arial" w:cs="Arial"/>
          <w:sz w:val="21"/>
          <w:szCs w:val="21"/>
        </w:rPr>
        <w:t xml:space="preserve"> </w:t>
      </w:r>
      <w:r w:rsidR="00690687">
        <w:rPr>
          <w:rFonts w:ascii="Arial" w:hAnsi="Arial" w:cs="Arial"/>
          <w:sz w:val="21"/>
          <w:szCs w:val="21"/>
        </w:rPr>
        <w:t xml:space="preserve">haben die Studenten freien </w:t>
      </w:r>
      <w:r>
        <w:rPr>
          <w:rFonts w:ascii="Arial" w:hAnsi="Arial" w:cs="Arial"/>
          <w:sz w:val="21"/>
          <w:szCs w:val="21"/>
        </w:rPr>
        <w:t>Zugriff auf zahlreiche CAD Modelle namhafte</w:t>
      </w:r>
      <w:r w:rsidR="006C196A"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 Hersteller</w:t>
      </w:r>
      <w:r w:rsidR="006C196A">
        <w:rPr>
          <w:rFonts w:ascii="Arial" w:hAnsi="Arial" w:cs="Arial"/>
          <w:sz w:val="21"/>
          <w:szCs w:val="21"/>
        </w:rPr>
        <w:t>.</w:t>
      </w:r>
      <w:r w:rsidR="00690687">
        <w:rPr>
          <w:rFonts w:ascii="Arial" w:hAnsi="Arial" w:cs="Arial"/>
          <w:sz w:val="21"/>
          <w:szCs w:val="21"/>
        </w:rPr>
        <w:t xml:space="preserve"> </w:t>
      </w:r>
      <w:r w:rsidR="0091470C">
        <w:rPr>
          <w:rFonts w:ascii="Arial" w:hAnsi="Arial" w:cs="Arial"/>
          <w:sz w:val="21"/>
          <w:szCs w:val="21"/>
        </w:rPr>
        <w:t xml:space="preserve">CAD </w:t>
      </w:r>
      <w:r>
        <w:rPr>
          <w:rFonts w:ascii="Arial" w:hAnsi="Arial" w:cs="Arial"/>
          <w:sz w:val="21"/>
          <w:szCs w:val="21"/>
        </w:rPr>
        <w:t>Bauteile</w:t>
      </w:r>
      <w:r w:rsidR="0091470C">
        <w:rPr>
          <w:rFonts w:ascii="Arial" w:hAnsi="Arial" w:cs="Arial"/>
          <w:sz w:val="21"/>
          <w:szCs w:val="21"/>
        </w:rPr>
        <w:t xml:space="preserve"> bekannter Komponentenhersteller lassen sich bequem auffinden und müssen dadurch nicht erst aufwendig selbst im CAD System konst</w:t>
      </w:r>
      <w:r w:rsidR="00D0355C">
        <w:rPr>
          <w:rFonts w:ascii="Arial" w:hAnsi="Arial" w:cs="Arial"/>
          <w:sz w:val="21"/>
          <w:szCs w:val="21"/>
        </w:rPr>
        <w:t>ru</w:t>
      </w:r>
      <w:r w:rsidR="0091470C">
        <w:rPr>
          <w:rFonts w:ascii="Arial" w:hAnsi="Arial" w:cs="Arial"/>
          <w:sz w:val="21"/>
          <w:szCs w:val="21"/>
        </w:rPr>
        <w:t>iert werden.</w:t>
      </w:r>
      <w:r w:rsidR="00690687">
        <w:rPr>
          <w:rFonts w:ascii="Arial" w:hAnsi="Arial" w:cs="Arial"/>
          <w:sz w:val="21"/>
          <w:szCs w:val="21"/>
        </w:rPr>
        <w:t xml:space="preserve"> </w:t>
      </w:r>
      <w:r w:rsidR="0091470C">
        <w:rPr>
          <w:rFonts w:ascii="Arial" w:hAnsi="Arial" w:cs="Arial"/>
          <w:sz w:val="21"/>
          <w:szCs w:val="21"/>
        </w:rPr>
        <w:t>Die Software</w:t>
      </w:r>
      <w:r w:rsidR="00D0355C">
        <w:rPr>
          <w:rFonts w:ascii="Arial" w:hAnsi="Arial" w:cs="Arial"/>
          <w:sz w:val="21"/>
          <w:szCs w:val="21"/>
        </w:rPr>
        <w:t>lösung</w:t>
      </w:r>
      <w:r w:rsidR="0091470C">
        <w:rPr>
          <w:rFonts w:ascii="Arial" w:hAnsi="Arial" w:cs="Arial"/>
          <w:sz w:val="21"/>
          <w:szCs w:val="21"/>
        </w:rPr>
        <w:t xml:space="preserve"> CADENAS</w:t>
      </w:r>
      <w:r w:rsidR="00903F8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03F85">
        <w:rPr>
          <w:rFonts w:ascii="Arial" w:hAnsi="Arial" w:cs="Arial"/>
          <w:sz w:val="21"/>
          <w:szCs w:val="21"/>
        </w:rPr>
        <w:t>PARTsolutions</w:t>
      </w:r>
      <w:proofErr w:type="spellEnd"/>
      <w:r w:rsidR="00F910D4">
        <w:rPr>
          <w:rFonts w:ascii="Arial" w:hAnsi="Arial" w:cs="Arial"/>
          <w:sz w:val="21"/>
          <w:szCs w:val="21"/>
        </w:rPr>
        <w:t xml:space="preserve"> i</w:t>
      </w:r>
      <w:r w:rsidR="004D7C36">
        <w:rPr>
          <w:rFonts w:ascii="Arial" w:hAnsi="Arial" w:cs="Arial"/>
          <w:sz w:val="21"/>
          <w:szCs w:val="21"/>
        </w:rPr>
        <w:t>st</w:t>
      </w:r>
      <w:r w:rsidR="0091470C">
        <w:rPr>
          <w:rFonts w:ascii="Arial" w:hAnsi="Arial" w:cs="Arial"/>
          <w:sz w:val="21"/>
          <w:szCs w:val="21"/>
        </w:rPr>
        <w:t xml:space="preserve"> dadurch</w:t>
      </w:r>
      <w:r w:rsidR="00BB4C75">
        <w:rPr>
          <w:rFonts w:ascii="Arial" w:hAnsi="Arial" w:cs="Arial"/>
          <w:sz w:val="21"/>
          <w:szCs w:val="21"/>
        </w:rPr>
        <w:t xml:space="preserve"> die ideale Ergänzung zur Konstruktionssoftware </w:t>
      </w:r>
      <w:proofErr w:type="spellStart"/>
      <w:r w:rsidR="00BB4C75">
        <w:rPr>
          <w:rFonts w:ascii="Arial" w:hAnsi="Arial" w:cs="Arial"/>
          <w:sz w:val="21"/>
          <w:szCs w:val="21"/>
        </w:rPr>
        <w:t>SolidWorks</w:t>
      </w:r>
      <w:proofErr w:type="spellEnd"/>
      <w:r w:rsidR="00BB4C75">
        <w:rPr>
          <w:rFonts w:ascii="Arial" w:hAnsi="Arial" w:cs="Arial"/>
          <w:sz w:val="21"/>
          <w:szCs w:val="21"/>
        </w:rPr>
        <w:t>, die</w:t>
      </w:r>
      <w:r w:rsidR="0091470C">
        <w:rPr>
          <w:rFonts w:ascii="Arial" w:hAnsi="Arial" w:cs="Arial"/>
          <w:sz w:val="21"/>
          <w:szCs w:val="21"/>
        </w:rPr>
        <w:t xml:space="preserve"> ebenfalls</w:t>
      </w:r>
      <w:r w:rsidR="00BB4C75">
        <w:rPr>
          <w:rFonts w:ascii="Arial" w:hAnsi="Arial" w:cs="Arial"/>
          <w:sz w:val="21"/>
          <w:szCs w:val="21"/>
        </w:rPr>
        <w:t xml:space="preserve"> bei Baltic Racing im Einsatz ist. </w:t>
      </w:r>
      <w:r w:rsidR="00286D51">
        <w:rPr>
          <w:rFonts w:ascii="Arial" w:hAnsi="Arial" w:cs="Arial"/>
          <w:sz w:val="21"/>
          <w:szCs w:val="21"/>
        </w:rPr>
        <w:t xml:space="preserve">Dank </w:t>
      </w:r>
      <w:r w:rsidR="001B538B">
        <w:rPr>
          <w:rFonts w:ascii="Arial" w:hAnsi="Arial" w:cs="Arial"/>
          <w:sz w:val="21"/>
          <w:szCs w:val="21"/>
        </w:rPr>
        <w:t>d</w:t>
      </w:r>
      <w:r w:rsidR="00BB4C75">
        <w:rPr>
          <w:rFonts w:ascii="Arial" w:hAnsi="Arial" w:cs="Arial"/>
          <w:sz w:val="21"/>
          <w:szCs w:val="21"/>
        </w:rPr>
        <w:t>er direkten Schnittstelle</w:t>
      </w:r>
      <w:r w:rsidR="00286D51">
        <w:rPr>
          <w:rFonts w:ascii="Arial" w:hAnsi="Arial" w:cs="Arial"/>
          <w:sz w:val="21"/>
          <w:szCs w:val="21"/>
        </w:rPr>
        <w:t xml:space="preserve"> zu </w:t>
      </w:r>
      <w:proofErr w:type="spellStart"/>
      <w:r w:rsidR="00286D51">
        <w:rPr>
          <w:rFonts w:ascii="Arial" w:hAnsi="Arial" w:cs="Arial"/>
          <w:sz w:val="21"/>
          <w:szCs w:val="21"/>
        </w:rPr>
        <w:t>PARTsolutions</w:t>
      </w:r>
      <w:proofErr w:type="spellEnd"/>
      <w:r w:rsidR="00BB4C75">
        <w:rPr>
          <w:rFonts w:ascii="Arial" w:hAnsi="Arial" w:cs="Arial"/>
          <w:sz w:val="21"/>
          <w:szCs w:val="21"/>
        </w:rPr>
        <w:t xml:space="preserve"> können die Studenten alle </w:t>
      </w:r>
      <w:r w:rsidR="001B538B">
        <w:rPr>
          <w:rFonts w:ascii="Arial" w:hAnsi="Arial" w:cs="Arial"/>
          <w:sz w:val="21"/>
          <w:szCs w:val="21"/>
        </w:rPr>
        <w:t>Bauteile</w:t>
      </w:r>
      <w:r w:rsidR="00BB4C75">
        <w:rPr>
          <w:rFonts w:ascii="Arial" w:hAnsi="Arial" w:cs="Arial"/>
          <w:sz w:val="21"/>
          <w:szCs w:val="21"/>
        </w:rPr>
        <w:t xml:space="preserve"> aus den zahlreichen Produktkatalogen</w:t>
      </w:r>
      <w:r w:rsidR="001B538B">
        <w:rPr>
          <w:rFonts w:ascii="Arial" w:hAnsi="Arial" w:cs="Arial"/>
          <w:sz w:val="21"/>
          <w:szCs w:val="21"/>
        </w:rPr>
        <w:t xml:space="preserve"> direkt</w:t>
      </w:r>
      <w:r w:rsidR="0091470C">
        <w:rPr>
          <w:rFonts w:ascii="Arial" w:hAnsi="Arial" w:cs="Arial"/>
          <w:sz w:val="21"/>
          <w:szCs w:val="21"/>
        </w:rPr>
        <w:t xml:space="preserve"> in ihr CAD System</w:t>
      </w:r>
      <w:r w:rsidR="001B538B">
        <w:rPr>
          <w:rFonts w:ascii="Arial" w:hAnsi="Arial" w:cs="Arial"/>
          <w:sz w:val="21"/>
          <w:szCs w:val="21"/>
        </w:rPr>
        <w:t xml:space="preserve"> importieren.</w:t>
      </w:r>
      <w:r w:rsidR="00286D51">
        <w:rPr>
          <w:rFonts w:ascii="Arial" w:hAnsi="Arial" w:cs="Arial"/>
          <w:sz w:val="21"/>
          <w:szCs w:val="21"/>
        </w:rPr>
        <w:t xml:space="preserve"> </w:t>
      </w:r>
    </w:p>
    <w:p w:rsidR="00BB4C75" w:rsidRDefault="00BB4C75" w:rsidP="00A97E7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4C75" w:rsidRDefault="000D7085" w:rsidP="00A97E7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="00286D51">
        <w:rPr>
          <w:rFonts w:ascii="Arial" w:hAnsi="Arial" w:cs="Arial"/>
          <w:sz w:val="21"/>
          <w:szCs w:val="21"/>
        </w:rPr>
        <w:t xml:space="preserve">Für das </w:t>
      </w:r>
      <w:r>
        <w:rPr>
          <w:rFonts w:ascii="Arial" w:hAnsi="Arial" w:cs="Arial"/>
          <w:sz w:val="21"/>
          <w:szCs w:val="21"/>
        </w:rPr>
        <w:t xml:space="preserve">Baltic Racing </w:t>
      </w:r>
      <w:r w:rsidR="007A3318">
        <w:rPr>
          <w:rFonts w:ascii="Arial" w:hAnsi="Arial" w:cs="Arial"/>
          <w:sz w:val="21"/>
          <w:szCs w:val="21"/>
        </w:rPr>
        <w:t>Team aus Stralsund</w:t>
      </w:r>
      <w:r w:rsidR="00932C5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bedeutet </w:t>
      </w:r>
      <w:proofErr w:type="spellStart"/>
      <w:r>
        <w:rPr>
          <w:rFonts w:ascii="Arial" w:hAnsi="Arial" w:cs="Arial"/>
          <w:sz w:val="21"/>
          <w:szCs w:val="21"/>
        </w:rPr>
        <w:t>PARTsolutions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286D51">
        <w:rPr>
          <w:rFonts w:ascii="Arial" w:hAnsi="Arial" w:cs="Arial"/>
          <w:sz w:val="21"/>
          <w:szCs w:val="21"/>
        </w:rPr>
        <w:t xml:space="preserve">eine </w:t>
      </w:r>
      <w:r w:rsidR="00B379D2">
        <w:rPr>
          <w:rFonts w:ascii="Arial" w:hAnsi="Arial" w:cs="Arial"/>
          <w:sz w:val="21"/>
          <w:szCs w:val="21"/>
        </w:rPr>
        <w:t>enorme Zeitersparnis. Damit liefert</w:t>
      </w:r>
      <w:r>
        <w:rPr>
          <w:rFonts w:ascii="Arial" w:hAnsi="Arial" w:cs="Arial"/>
          <w:sz w:val="21"/>
          <w:szCs w:val="21"/>
        </w:rPr>
        <w:t xml:space="preserve"> unsere Softwarelösung</w:t>
      </w:r>
      <w:r w:rsidR="00932C50">
        <w:rPr>
          <w:rFonts w:ascii="Arial" w:hAnsi="Arial" w:cs="Arial"/>
          <w:sz w:val="21"/>
          <w:szCs w:val="21"/>
        </w:rPr>
        <w:t xml:space="preserve"> einen</w:t>
      </w:r>
      <w:r w:rsidR="00B379D2">
        <w:rPr>
          <w:rFonts w:ascii="Arial" w:hAnsi="Arial" w:cs="Arial"/>
          <w:sz w:val="21"/>
          <w:szCs w:val="21"/>
        </w:rPr>
        <w:t xml:space="preserve"> wichtigen</w:t>
      </w:r>
      <w:r w:rsidR="00932C50">
        <w:rPr>
          <w:rFonts w:ascii="Arial" w:hAnsi="Arial" w:cs="Arial"/>
          <w:sz w:val="21"/>
          <w:szCs w:val="21"/>
        </w:rPr>
        <w:t xml:space="preserve"> Beitrag</w:t>
      </w:r>
      <w:r w:rsidR="007A3318">
        <w:rPr>
          <w:rFonts w:ascii="Arial" w:hAnsi="Arial" w:cs="Arial"/>
          <w:sz w:val="21"/>
          <w:szCs w:val="21"/>
        </w:rPr>
        <w:t xml:space="preserve"> dazu</w:t>
      </w:r>
      <w:r w:rsidR="00932C50">
        <w:rPr>
          <w:rFonts w:ascii="Arial" w:hAnsi="Arial" w:cs="Arial"/>
          <w:sz w:val="21"/>
          <w:szCs w:val="21"/>
        </w:rPr>
        <w:t xml:space="preserve">, dass das Studententeam </w:t>
      </w:r>
      <w:r>
        <w:rPr>
          <w:rFonts w:ascii="Arial" w:hAnsi="Arial" w:cs="Arial"/>
          <w:sz w:val="21"/>
          <w:szCs w:val="21"/>
        </w:rPr>
        <w:t>seine</w:t>
      </w:r>
      <w:r w:rsidR="00A447BC">
        <w:rPr>
          <w:rFonts w:ascii="Arial" w:hAnsi="Arial" w:cs="Arial"/>
          <w:sz w:val="21"/>
          <w:szCs w:val="21"/>
        </w:rPr>
        <w:t xml:space="preserve"> Platz</w:t>
      </w:r>
      <w:r>
        <w:rPr>
          <w:rFonts w:ascii="Arial" w:hAnsi="Arial" w:cs="Arial"/>
          <w:sz w:val="21"/>
          <w:szCs w:val="21"/>
        </w:rPr>
        <w:t>ierung</w:t>
      </w:r>
      <w:r w:rsidR="00A447BC">
        <w:rPr>
          <w:rFonts w:ascii="Arial" w:hAnsi="Arial" w:cs="Arial"/>
          <w:sz w:val="21"/>
          <w:szCs w:val="21"/>
        </w:rPr>
        <w:t xml:space="preserve"> unter den</w:t>
      </w:r>
      <w:r w:rsidR="00BB4C75">
        <w:rPr>
          <w:rFonts w:ascii="Arial" w:hAnsi="Arial" w:cs="Arial"/>
          <w:sz w:val="21"/>
          <w:szCs w:val="21"/>
        </w:rPr>
        <w:t xml:space="preserve"> Top </w:t>
      </w:r>
      <w:proofErr w:type="spellStart"/>
      <w:r w:rsidR="00BB4C75">
        <w:rPr>
          <w:rFonts w:ascii="Arial" w:hAnsi="Arial" w:cs="Arial"/>
          <w:sz w:val="21"/>
          <w:szCs w:val="21"/>
        </w:rPr>
        <w:t>Ten</w:t>
      </w:r>
      <w:proofErr w:type="spellEnd"/>
      <w:r w:rsidR="00BB4C75">
        <w:rPr>
          <w:rFonts w:ascii="Arial" w:hAnsi="Arial" w:cs="Arial"/>
          <w:sz w:val="21"/>
          <w:szCs w:val="21"/>
        </w:rPr>
        <w:t xml:space="preserve"> der 450 weltweiten Teams</w:t>
      </w:r>
      <w:r>
        <w:rPr>
          <w:rFonts w:ascii="Arial" w:hAnsi="Arial" w:cs="Arial"/>
          <w:sz w:val="21"/>
          <w:szCs w:val="21"/>
        </w:rPr>
        <w:t xml:space="preserve"> weiter ausbauen</w:t>
      </w:r>
      <w:r w:rsidR="00A447BC">
        <w:rPr>
          <w:rFonts w:ascii="Arial" w:hAnsi="Arial" w:cs="Arial"/>
          <w:sz w:val="21"/>
          <w:szCs w:val="21"/>
        </w:rPr>
        <w:t xml:space="preserve"> kann</w:t>
      </w:r>
      <w:r>
        <w:rPr>
          <w:rFonts w:ascii="Arial" w:hAnsi="Arial" w:cs="Arial"/>
          <w:sz w:val="21"/>
          <w:szCs w:val="21"/>
        </w:rPr>
        <w:t>“</w:t>
      </w:r>
      <w:r w:rsidR="007A62F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so Jürgen Heimbach, Geschäftsführer der CADENAS GmbH.</w:t>
      </w:r>
    </w:p>
    <w:p w:rsidR="00FC70A9" w:rsidRDefault="00FC70A9" w:rsidP="00A97E7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C70A9" w:rsidRDefault="00FC70A9" w:rsidP="00A97E7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1A21" w:rsidRDefault="00D11A21" w:rsidP="00A97E7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0075" w:rsidRDefault="00810B23" w:rsidP="00A97E7A">
      <w:pPr>
        <w:pStyle w:val="Headline1"/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Mit geringen Kosten punkten</w:t>
      </w:r>
    </w:p>
    <w:p w:rsidR="00BB0075" w:rsidRDefault="00BB0075" w:rsidP="00A97E7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B0075" w:rsidRDefault="00E85C45" w:rsidP="00A97E7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Der Wettbewerb</w:t>
      </w:r>
      <w:r w:rsidR="00BB0075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B0075">
        <w:rPr>
          <w:rFonts w:ascii="Arial" w:hAnsi="Arial" w:cs="Arial"/>
          <w:sz w:val="21"/>
          <w:szCs w:val="21"/>
        </w:rPr>
        <w:t>Formula</w:t>
      </w:r>
      <w:proofErr w:type="spellEnd"/>
      <w:r w:rsidR="00BB0075">
        <w:rPr>
          <w:rFonts w:ascii="Arial" w:hAnsi="Arial" w:cs="Arial"/>
          <w:sz w:val="21"/>
          <w:szCs w:val="21"/>
        </w:rPr>
        <w:t xml:space="preserve"> Student </w:t>
      </w:r>
      <w:r>
        <w:rPr>
          <w:rFonts w:ascii="Arial" w:hAnsi="Arial" w:cs="Arial"/>
          <w:sz w:val="21"/>
          <w:szCs w:val="21"/>
        </w:rPr>
        <w:t>bewertet neben den</w:t>
      </w:r>
      <w:r w:rsidR="00BB0075">
        <w:rPr>
          <w:rFonts w:ascii="Arial" w:hAnsi="Arial" w:cs="Arial"/>
          <w:sz w:val="21"/>
          <w:szCs w:val="21"/>
        </w:rPr>
        <w:t xml:space="preserve"> Fahreigenschaften</w:t>
      </w:r>
      <w:r w:rsidR="00286D51">
        <w:rPr>
          <w:rFonts w:ascii="Arial" w:hAnsi="Arial" w:cs="Arial"/>
          <w:sz w:val="21"/>
          <w:szCs w:val="21"/>
        </w:rPr>
        <w:t xml:space="preserve"> des</w:t>
      </w:r>
      <w:r w:rsidR="00BB0075">
        <w:rPr>
          <w:rFonts w:ascii="Arial" w:hAnsi="Arial" w:cs="Arial"/>
          <w:sz w:val="21"/>
          <w:szCs w:val="21"/>
        </w:rPr>
        <w:t xml:space="preserve"> </w:t>
      </w:r>
      <w:r w:rsidR="00A447BC">
        <w:rPr>
          <w:rFonts w:ascii="Arial" w:hAnsi="Arial" w:cs="Arial"/>
          <w:sz w:val="21"/>
          <w:szCs w:val="21"/>
        </w:rPr>
        <w:t>Rennwagen</w:t>
      </w:r>
      <w:r w:rsidR="00286D51">
        <w:rPr>
          <w:rFonts w:ascii="Arial" w:hAnsi="Arial" w:cs="Arial"/>
          <w:sz w:val="21"/>
          <w:szCs w:val="21"/>
        </w:rPr>
        <w:t>s</w:t>
      </w:r>
      <w:r w:rsidR="00A447BC">
        <w:rPr>
          <w:rFonts w:ascii="Arial" w:hAnsi="Arial" w:cs="Arial"/>
          <w:sz w:val="21"/>
          <w:szCs w:val="21"/>
        </w:rPr>
        <w:t xml:space="preserve"> </w:t>
      </w:r>
      <w:r w:rsidR="00BB0075">
        <w:rPr>
          <w:rFonts w:ascii="Arial" w:hAnsi="Arial" w:cs="Arial"/>
          <w:sz w:val="21"/>
          <w:szCs w:val="21"/>
        </w:rPr>
        <w:t xml:space="preserve">und </w:t>
      </w:r>
      <w:r>
        <w:rPr>
          <w:rFonts w:ascii="Arial" w:hAnsi="Arial" w:cs="Arial"/>
          <w:sz w:val="21"/>
          <w:szCs w:val="21"/>
        </w:rPr>
        <w:t xml:space="preserve">der </w:t>
      </w:r>
      <w:r w:rsidR="00286D51">
        <w:rPr>
          <w:rFonts w:ascii="Arial" w:hAnsi="Arial" w:cs="Arial"/>
          <w:sz w:val="21"/>
          <w:szCs w:val="21"/>
        </w:rPr>
        <w:t>Platzierung i</w:t>
      </w:r>
      <w:r w:rsidR="00A447BC">
        <w:rPr>
          <w:rFonts w:ascii="Arial" w:hAnsi="Arial" w:cs="Arial"/>
          <w:sz w:val="21"/>
          <w:szCs w:val="21"/>
        </w:rPr>
        <w:t>m Rennen</w:t>
      </w:r>
      <w:r w:rsidR="00BB0075">
        <w:rPr>
          <w:rFonts w:ascii="Arial" w:hAnsi="Arial" w:cs="Arial"/>
          <w:sz w:val="21"/>
          <w:szCs w:val="21"/>
        </w:rPr>
        <w:t xml:space="preserve"> </w:t>
      </w:r>
      <w:r w:rsidR="00690687">
        <w:rPr>
          <w:rFonts w:ascii="Arial" w:hAnsi="Arial" w:cs="Arial"/>
          <w:sz w:val="21"/>
          <w:szCs w:val="21"/>
        </w:rPr>
        <w:t xml:space="preserve">auch die </w:t>
      </w:r>
      <w:r w:rsidR="00BB0075">
        <w:rPr>
          <w:rFonts w:ascii="Arial" w:hAnsi="Arial" w:cs="Arial"/>
          <w:sz w:val="21"/>
          <w:szCs w:val="21"/>
        </w:rPr>
        <w:t>Konstruktion</w:t>
      </w:r>
      <w:r w:rsidR="00690687">
        <w:rPr>
          <w:rFonts w:ascii="Arial" w:hAnsi="Arial" w:cs="Arial"/>
          <w:sz w:val="21"/>
          <w:szCs w:val="21"/>
        </w:rPr>
        <w:t>seigenschaften</w:t>
      </w:r>
      <w:r w:rsidR="00BB0075">
        <w:rPr>
          <w:rFonts w:ascii="Arial" w:hAnsi="Arial" w:cs="Arial"/>
          <w:sz w:val="21"/>
          <w:szCs w:val="21"/>
        </w:rPr>
        <w:t xml:space="preserve"> </w:t>
      </w:r>
      <w:r w:rsidR="00690687">
        <w:rPr>
          <w:rFonts w:ascii="Arial" w:hAnsi="Arial" w:cs="Arial"/>
          <w:sz w:val="21"/>
          <w:szCs w:val="21"/>
        </w:rPr>
        <w:t xml:space="preserve">sowie </w:t>
      </w:r>
      <w:r w:rsidR="00BB0075">
        <w:rPr>
          <w:rFonts w:ascii="Arial" w:hAnsi="Arial" w:cs="Arial"/>
          <w:sz w:val="21"/>
          <w:szCs w:val="21"/>
        </w:rPr>
        <w:t xml:space="preserve">die Finanzplanung. Somit spielt </w:t>
      </w:r>
      <w:r>
        <w:rPr>
          <w:rFonts w:ascii="Arial" w:hAnsi="Arial" w:cs="Arial"/>
          <w:sz w:val="21"/>
          <w:szCs w:val="21"/>
        </w:rPr>
        <w:t xml:space="preserve">auch </w:t>
      </w:r>
      <w:r w:rsidR="00BB0075">
        <w:rPr>
          <w:rFonts w:ascii="Arial" w:hAnsi="Arial" w:cs="Arial"/>
          <w:sz w:val="21"/>
          <w:szCs w:val="21"/>
        </w:rPr>
        <w:t>das Thema Kostenreduzierung bei diesem studentischen Wettbewerb eine wichtige Rolle. „Wir versuchen</w:t>
      </w:r>
      <w:r w:rsidR="00566217">
        <w:rPr>
          <w:rFonts w:ascii="Arial" w:hAnsi="Arial" w:cs="Arial"/>
          <w:sz w:val="21"/>
          <w:szCs w:val="21"/>
        </w:rPr>
        <w:t>,</w:t>
      </w:r>
      <w:r w:rsidR="00BB0075">
        <w:rPr>
          <w:rFonts w:ascii="Arial" w:hAnsi="Arial" w:cs="Arial"/>
          <w:sz w:val="21"/>
          <w:szCs w:val="21"/>
        </w:rPr>
        <w:t xml:space="preserve"> immer günstigere Bauteile einzusetzen, die aber dennoc</w:t>
      </w:r>
      <w:r w:rsidR="00655044">
        <w:rPr>
          <w:rFonts w:ascii="Arial" w:hAnsi="Arial" w:cs="Arial"/>
          <w:sz w:val="21"/>
          <w:szCs w:val="21"/>
        </w:rPr>
        <w:t>h die gleichen Fähigkeiten besitzen</w:t>
      </w:r>
      <w:r w:rsidR="00BB0075">
        <w:rPr>
          <w:rFonts w:ascii="Arial" w:hAnsi="Arial" w:cs="Arial"/>
          <w:sz w:val="21"/>
          <w:szCs w:val="21"/>
        </w:rPr>
        <w:t>“, erklärt Bodo Hensen d</w:t>
      </w:r>
      <w:r w:rsidR="00286D51">
        <w:rPr>
          <w:rFonts w:ascii="Arial" w:hAnsi="Arial" w:cs="Arial"/>
          <w:sz w:val="21"/>
          <w:szCs w:val="21"/>
        </w:rPr>
        <w:t>es Bereichs Sponsoring beim</w:t>
      </w:r>
      <w:r w:rsidR="00BB0075">
        <w:rPr>
          <w:rFonts w:ascii="Arial" w:hAnsi="Arial" w:cs="Arial"/>
          <w:sz w:val="21"/>
          <w:szCs w:val="21"/>
        </w:rPr>
        <w:t xml:space="preserve"> </w:t>
      </w:r>
      <w:r w:rsidR="00286D51">
        <w:rPr>
          <w:rFonts w:ascii="Arial" w:hAnsi="Arial" w:cs="Arial"/>
          <w:sz w:val="21"/>
          <w:szCs w:val="21"/>
        </w:rPr>
        <w:t>Baltic Racing Team</w:t>
      </w:r>
      <w:r w:rsidR="00BB0075">
        <w:rPr>
          <w:rFonts w:ascii="Arial" w:hAnsi="Arial" w:cs="Arial"/>
          <w:sz w:val="21"/>
          <w:szCs w:val="21"/>
        </w:rPr>
        <w:t xml:space="preserve">. </w:t>
      </w:r>
      <w:r w:rsidR="002F38BF">
        <w:rPr>
          <w:rFonts w:ascii="Arial" w:hAnsi="Arial" w:cs="Arial"/>
          <w:sz w:val="21"/>
          <w:szCs w:val="21"/>
        </w:rPr>
        <w:t>Hier</w:t>
      </w:r>
      <w:r w:rsidR="00BB0075">
        <w:rPr>
          <w:rFonts w:ascii="Arial" w:hAnsi="Arial" w:cs="Arial"/>
          <w:sz w:val="21"/>
          <w:szCs w:val="21"/>
        </w:rPr>
        <w:t xml:space="preserve"> </w:t>
      </w:r>
      <w:r w:rsidR="006E5518">
        <w:rPr>
          <w:rFonts w:ascii="Arial" w:hAnsi="Arial" w:cs="Arial"/>
          <w:sz w:val="21"/>
          <w:szCs w:val="21"/>
        </w:rPr>
        <w:t>leistet</w:t>
      </w:r>
      <w:r w:rsidR="00BB007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die Lösung </w:t>
      </w:r>
      <w:proofErr w:type="spellStart"/>
      <w:r w:rsidR="00BB0075">
        <w:rPr>
          <w:rFonts w:ascii="Arial" w:hAnsi="Arial" w:cs="Arial"/>
          <w:sz w:val="21"/>
          <w:szCs w:val="21"/>
        </w:rPr>
        <w:t>PARTsolutions</w:t>
      </w:r>
      <w:proofErr w:type="spellEnd"/>
      <w:r>
        <w:rPr>
          <w:rFonts w:ascii="Arial" w:hAnsi="Arial" w:cs="Arial"/>
          <w:sz w:val="21"/>
          <w:szCs w:val="21"/>
        </w:rPr>
        <w:t xml:space="preserve"> von CADENAS</w:t>
      </w:r>
      <w:r w:rsidR="00BB0075">
        <w:rPr>
          <w:rFonts w:ascii="Arial" w:hAnsi="Arial" w:cs="Arial"/>
          <w:sz w:val="21"/>
          <w:szCs w:val="21"/>
        </w:rPr>
        <w:t xml:space="preserve"> </w:t>
      </w:r>
      <w:r w:rsidR="003B566D">
        <w:rPr>
          <w:rFonts w:ascii="Arial" w:hAnsi="Arial" w:cs="Arial"/>
          <w:sz w:val="21"/>
          <w:szCs w:val="21"/>
        </w:rPr>
        <w:t xml:space="preserve">unter anderem mit der Geometrischen Ähnlichkeitssuche </w:t>
      </w:r>
      <w:r w:rsidR="00BB0075">
        <w:rPr>
          <w:rFonts w:ascii="Arial" w:hAnsi="Arial" w:cs="Arial"/>
          <w:sz w:val="21"/>
          <w:szCs w:val="21"/>
        </w:rPr>
        <w:t xml:space="preserve">einen entscheidenden Beitrag, die </w:t>
      </w:r>
      <w:r w:rsidR="003B566D">
        <w:rPr>
          <w:rFonts w:ascii="Arial" w:hAnsi="Arial" w:cs="Arial"/>
          <w:sz w:val="21"/>
          <w:szCs w:val="21"/>
        </w:rPr>
        <w:t>passenden sowie</w:t>
      </w:r>
      <w:r w:rsidR="00BB0075">
        <w:rPr>
          <w:rFonts w:ascii="Arial" w:hAnsi="Arial" w:cs="Arial"/>
          <w:sz w:val="21"/>
          <w:szCs w:val="21"/>
        </w:rPr>
        <w:t xml:space="preserve"> preiswertesten Bauteile aufzufinden.</w:t>
      </w:r>
      <w:r w:rsidR="005F2894">
        <w:rPr>
          <w:rFonts w:ascii="Arial" w:hAnsi="Arial" w:cs="Arial"/>
          <w:sz w:val="21"/>
          <w:szCs w:val="21"/>
        </w:rPr>
        <w:t xml:space="preserve"> Denn nun können die Studenten direkt in ihren Konstruktionen nach geometrisch ähnlichen</w:t>
      </w:r>
      <w:r w:rsidR="00CA53CE">
        <w:rPr>
          <w:rFonts w:ascii="Arial" w:hAnsi="Arial" w:cs="Arial"/>
          <w:sz w:val="21"/>
          <w:szCs w:val="21"/>
        </w:rPr>
        <w:t xml:space="preserve">, </w:t>
      </w:r>
      <w:r w:rsidR="00CA53CE" w:rsidRPr="00CA53CE">
        <w:rPr>
          <w:rFonts w:ascii="Arial" w:hAnsi="Arial" w:cs="Arial"/>
          <w:color w:val="auto"/>
          <w:sz w:val="21"/>
          <w:szCs w:val="21"/>
        </w:rPr>
        <w:t>aber kostengünstigeren</w:t>
      </w:r>
      <w:r w:rsidR="00CA53CE">
        <w:rPr>
          <w:rFonts w:ascii="Arial" w:hAnsi="Arial" w:cs="Arial"/>
          <w:sz w:val="21"/>
          <w:szCs w:val="21"/>
        </w:rPr>
        <w:t xml:space="preserve"> </w:t>
      </w:r>
      <w:r w:rsidR="005F2894">
        <w:rPr>
          <w:rFonts w:ascii="Arial" w:hAnsi="Arial" w:cs="Arial"/>
          <w:sz w:val="21"/>
          <w:szCs w:val="21"/>
        </w:rPr>
        <w:t>CAD Teilen suchen und sich die Ergebnisse in einer Liste anzeigen lassen.</w:t>
      </w:r>
    </w:p>
    <w:p w:rsidR="00BB4C75" w:rsidRDefault="00BB4C75" w:rsidP="00A97E7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62B50" w:rsidRDefault="006E5518" w:rsidP="00A97E7A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Den Studenten des Baltic Racing Teams bietet der Konstruktionswettbewerb einen echten </w:t>
      </w:r>
      <w:r w:rsidR="00BB4C75">
        <w:rPr>
          <w:rFonts w:ascii="Arial" w:hAnsi="Arial" w:cs="Arial"/>
          <w:sz w:val="21"/>
          <w:szCs w:val="21"/>
        </w:rPr>
        <w:t xml:space="preserve">Mehrwert für </w:t>
      </w:r>
      <w:r>
        <w:rPr>
          <w:rFonts w:ascii="Arial" w:hAnsi="Arial" w:cs="Arial"/>
          <w:sz w:val="21"/>
          <w:szCs w:val="21"/>
        </w:rPr>
        <w:t xml:space="preserve">das </w:t>
      </w:r>
      <w:r w:rsidR="00BB4C75">
        <w:rPr>
          <w:rFonts w:ascii="Arial" w:hAnsi="Arial" w:cs="Arial"/>
          <w:sz w:val="21"/>
          <w:szCs w:val="21"/>
        </w:rPr>
        <w:t xml:space="preserve">Studium </w:t>
      </w:r>
      <w:r>
        <w:rPr>
          <w:rFonts w:ascii="Arial" w:hAnsi="Arial" w:cs="Arial"/>
          <w:sz w:val="21"/>
          <w:szCs w:val="21"/>
        </w:rPr>
        <w:t>und vor allem</w:t>
      </w:r>
      <w:r w:rsidR="00D0355C">
        <w:rPr>
          <w:rFonts w:ascii="Arial" w:hAnsi="Arial" w:cs="Arial"/>
          <w:sz w:val="21"/>
          <w:szCs w:val="21"/>
        </w:rPr>
        <w:t xml:space="preserve"> für</w:t>
      </w:r>
      <w:r>
        <w:rPr>
          <w:rFonts w:ascii="Arial" w:hAnsi="Arial" w:cs="Arial"/>
          <w:sz w:val="21"/>
          <w:szCs w:val="21"/>
        </w:rPr>
        <w:t xml:space="preserve"> das zukünftige </w:t>
      </w:r>
      <w:r w:rsidR="00EC035F">
        <w:rPr>
          <w:rFonts w:ascii="Arial" w:hAnsi="Arial" w:cs="Arial"/>
          <w:sz w:val="21"/>
          <w:szCs w:val="21"/>
        </w:rPr>
        <w:t>Berufs</w:t>
      </w:r>
      <w:r>
        <w:rPr>
          <w:rFonts w:ascii="Arial" w:hAnsi="Arial" w:cs="Arial"/>
          <w:sz w:val="21"/>
          <w:szCs w:val="21"/>
        </w:rPr>
        <w:t xml:space="preserve">leben. </w:t>
      </w:r>
      <w:r w:rsidR="00EC035F">
        <w:rPr>
          <w:rFonts w:ascii="Arial" w:hAnsi="Arial" w:cs="Arial"/>
          <w:sz w:val="21"/>
          <w:szCs w:val="21"/>
        </w:rPr>
        <w:t>Durch die</w:t>
      </w:r>
      <w:r w:rsidR="002F38BF">
        <w:rPr>
          <w:rFonts w:ascii="Arial" w:hAnsi="Arial" w:cs="Arial"/>
          <w:sz w:val="21"/>
          <w:szCs w:val="21"/>
        </w:rPr>
        <w:t xml:space="preserve"> zahlreiche</w:t>
      </w:r>
      <w:r w:rsidR="00EC035F">
        <w:rPr>
          <w:rFonts w:ascii="Arial" w:hAnsi="Arial" w:cs="Arial"/>
          <w:sz w:val="21"/>
          <w:szCs w:val="21"/>
        </w:rPr>
        <w:t>n</w:t>
      </w:r>
      <w:r w:rsidR="002F38B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prak</w:t>
      </w:r>
      <w:r w:rsidR="002F38BF">
        <w:rPr>
          <w:rFonts w:ascii="Arial" w:hAnsi="Arial" w:cs="Arial"/>
          <w:sz w:val="21"/>
          <w:szCs w:val="21"/>
        </w:rPr>
        <w:t>tische</w:t>
      </w:r>
      <w:r w:rsidR="00EC035F">
        <w:rPr>
          <w:rFonts w:ascii="Arial" w:hAnsi="Arial" w:cs="Arial"/>
          <w:sz w:val="21"/>
          <w:szCs w:val="21"/>
        </w:rPr>
        <w:t>n</w:t>
      </w:r>
      <w:r w:rsidR="002F38BF">
        <w:rPr>
          <w:rFonts w:ascii="Arial" w:hAnsi="Arial" w:cs="Arial"/>
          <w:sz w:val="21"/>
          <w:szCs w:val="21"/>
        </w:rPr>
        <w:t xml:space="preserve"> Erfahrungen und</w:t>
      </w:r>
      <w:r>
        <w:rPr>
          <w:rFonts w:ascii="Arial" w:hAnsi="Arial" w:cs="Arial"/>
          <w:sz w:val="21"/>
          <w:szCs w:val="21"/>
        </w:rPr>
        <w:t xml:space="preserve"> den Umgang mit Softwarelösungen wie</w:t>
      </w:r>
      <w:r w:rsidR="00D0355C">
        <w:rPr>
          <w:rFonts w:ascii="Arial" w:hAnsi="Arial" w:cs="Arial"/>
          <w:sz w:val="21"/>
          <w:szCs w:val="21"/>
        </w:rPr>
        <w:t xml:space="preserve"> CADENAS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PARTsolutions</w:t>
      </w:r>
      <w:proofErr w:type="spellEnd"/>
      <w:r w:rsidR="002F38BF">
        <w:rPr>
          <w:rFonts w:ascii="Arial" w:hAnsi="Arial" w:cs="Arial"/>
          <w:sz w:val="21"/>
          <w:szCs w:val="21"/>
        </w:rPr>
        <w:t xml:space="preserve"> sind die Teammitglieder bestens</w:t>
      </w:r>
      <w:r>
        <w:rPr>
          <w:rFonts w:ascii="Arial" w:hAnsi="Arial" w:cs="Arial"/>
          <w:sz w:val="21"/>
          <w:szCs w:val="21"/>
        </w:rPr>
        <w:t xml:space="preserve"> auf </w:t>
      </w:r>
      <w:r w:rsidR="002F38BF">
        <w:rPr>
          <w:rFonts w:ascii="Arial" w:hAnsi="Arial" w:cs="Arial"/>
          <w:sz w:val="21"/>
          <w:szCs w:val="21"/>
        </w:rPr>
        <w:t xml:space="preserve">die </w:t>
      </w:r>
      <w:r>
        <w:rPr>
          <w:rFonts w:ascii="Arial" w:hAnsi="Arial" w:cs="Arial"/>
          <w:sz w:val="21"/>
          <w:szCs w:val="21"/>
        </w:rPr>
        <w:t>spätere</w:t>
      </w:r>
      <w:r w:rsidR="005D2847"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 </w:t>
      </w:r>
      <w:r w:rsidR="00EC035F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nforderungen</w:t>
      </w:r>
      <w:r w:rsidR="00EC035F">
        <w:rPr>
          <w:rFonts w:ascii="Arial" w:hAnsi="Arial" w:cs="Arial"/>
          <w:sz w:val="21"/>
          <w:szCs w:val="21"/>
        </w:rPr>
        <w:t xml:space="preserve"> am Arbeitsmarkt</w:t>
      </w:r>
      <w:r>
        <w:rPr>
          <w:rFonts w:ascii="Arial" w:hAnsi="Arial" w:cs="Arial"/>
          <w:sz w:val="21"/>
          <w:szCs w:val="21"/>
        </w:rPr>
        <w:t xml:space="preserve"> vorbereitet.</w:t>
      </w:r>
      <w:r w:rsidR="00B379D2">
        <w:rPr>
          <w:rFonts w:ascii="Arial" w:hAnsi="Arial" w:cs="Arial"/>
          <w:sz w:val="21"/>
          <w:szCs w:val="21"/>
        </w:rPr>
        <w:t xml:space="preserve"> Bis dahin </w:t>
      </w:r>
      <w:r w:rsidR="002F38BF">
        <w:rPr>
          <w:rFonts w:ascii="Arial" w:hAnsi="Arial" w:cs="Arial"/>
          <w:sz w:val="21"/>
          <w:szCs w:val="21"/>
        </w:rPr>
        <w:t xml:space="preserve">konstruieren und entwickeln sie </w:t>
      </w:r>
      <w:r w:rsidR="002E53DC">
        <w:rPr>
          <w:rFonts w:ascii="Arial" w:hAnsi="Arial" w:cs="Arial"/>
          <w:sz w:val="21"/>
          <w:szCs w:val="21"/>
        </w:rPr>
        <w:t>eifrig</w:t>
      </w:r>
      <w:r w:rsidR="00D0355C">
        <w:rPr>
          <w:rFonts w:ascii="Arial" w:hAnsi="Arial" w:cs="Arial"/>
          <w:sz w:val="21"/>
          <w:szCs w:val="21"/>
        </w:rPr>
        <w:t xml:space="preserve"> weiter ihre</w:t>
      </w:r>
      <w:r>
        <w:rPr>
          <w:rFonts w:ascii="Arial" w:hAnsi="Arial" w:cs="Arial"/>
          <w:sz w:val="21"/>
          <w:szCs w:val="21"/>
        </w:rPr>
        <w:t xml:space="preserve"> Rennwagen</w:t>
      </w:r>
      <w:r w:rsidR="002E53DC">
        <w:rPr>
          <w:rFonts w:ascii="Arial" w:hAnsi="Arial" w:cs="Arial"/>
          <w:sz w:val="21"/>
          <w:szCs w:val="21"/>
        </w:rPr>
        <w:t>, getreu dem Motto</w:t>
      </w:r>
      <w:r w:rsidR="00BE1E90">
        <w:rPr>
          <w:rFonts w:ascii="Arial" w:hAnsi="Arial" w:cs="Arial"/>
          <w:sz w:val="21"/>
          <w:szCs w:val="21"/>
        </w:rPr>
        <w:t xml:space="preserve">: </w:t>
      </w:r>
      <w:proofErr w:type="spellStart"/>
      <w:r w:rsidR="00BE1E90">
        <w:rPr>
          <w:rFonts w:ascii="Arial" w:hAnsi="Arial" w:cs="Arial"/>
          <w:sz w:val="21"/>
          <w:szCs w:val="21"/>
        </w:rPr>
        <w:t>One</w:t>
      </w:r>
      <w:proofErr w:type="spellEnd"/>
      <w:r w:rsidR="00BE1E90">
        <w:rPr>
          <w:rFonts w:ascii="Arial" w:hAnsi="Arial" w:cs="Arial"/>
          <w:sz w:val="21"/>
          <w:szCs w:val="21"/>
        </w:rPr>
        <w:t xml:space="preserve"> Team, </w:t>
      </w:r>
      <w:proofErr w:type="spellStart"/>
      <w:r w:rsidR="00BE1E90">
        <w:rPr>
          <w:rFonts w:ascii="Arial" w:hAnsi="Arial" w:cs="Arial"/>
          <w:sz w:val="21"/>
          <w:szCs w:val="21"/>
        </w:rPr>
        <w:t>One</w:t>
      </w:r>
      <w:proofErr w:type="spellEnd"/>
      <w:r w:rsidR="00BE1E90">
        <w:rPr>
          <w:rFonts w:ascii="Arial" w:hAnsi="Arial" w:cs="Arial"/>
          <w:sz w:val="21"/>
          <w:szCs w:val="21"/>
        </w:rPr>
        <w:t xml:space="preserve"> M</w:t>
      </w:r>
      <w:r>
        <w:rPr>
          <w:rFonts w:ascii="Arial" w:hAnsi="Arial" w:cs="Arial"/>
          <w:sz w:val="21"/>
          <w:szCs w:val="21"/>
        </w:rPr>
        <w:t>is</w:t>
      </w:r>
      <w:r w:rsidR="00BE1E90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ion</w:t>
      </w:r>
      <w:r w:rsidR="00B379D2">
        <w:rPr>
          <w:rFonts w:ascii="Arial" w:hAnsi="Arial" w:cs="Arial"/>
          <w:sz w:val="21"/>
          <w:szCs w:val="21"/>
        </w:rPr>
        <w:t>.</w:t>
      </w:r>
    </w:p>
    <w:p w:rsidR="00262B50" w:rsidRDefault="00262B50" w:rsidP="00A97E7A">
      <w:pPr>
        <w:spacing w:line="360" w:lineRule="auto"/>
        <w:rPr>
          <w:rFonts w:ascii="Arial" w:hAnsi="Arial" w:cs="Arial"/>
          <w:sz w:val="21"/>
          <w:szCs w:val="21"/>
        </w:rPr>
      </w:pPr>
    </w:p>
    <w:p w:rsidR="00F268F6" w:rsidRDefault="00F268F6" w:rsidP="00F268F6">
      <w:pPr>
        <w:rPr>
          <w:rFonts w:ascii="Arial" w:hAnsi="Arial" w:cs="Arial"/>
          <w:sz w:val="21"/>
          <w:szCs w:val="21"/>
        </w:rPr>
      </w:pPr>
    </w:p>
    <w:p w:rsidR="00FC70A9" w:rsidRDefault="00FC70A9">
      <w:pPr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sz w:val="21"/>
          <w:szCs w:val="21"/>
        </w:rPr>
        <w:br w:type="page"/>
      </w:r>
    </w:p>
    <w:p w:rsidR="00CA53CE" w:rsidRDefault="00CA53CE" w:rsidP="00CA53CE">
      <w:pPr>
        <w:pStyle w:val="Headline1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Pressebilder: </w:t>
      </w:r>
    </w:p>
    <w:p w:rsidR="00CA53CE" w:rsidRDefault="00CA53CE" w:rsidP="00CA53CE">
      <w:pPr>
        <w:pStyle w:val="Headline1"/>
        <w:rPr>
          <w:sz w:val="21"/>
          <w:szCs w:val="21"/>
        </w:rPr>
      </w:pPr>
    </w:p>
    <w:p w:rsidR="00CA53CE" w:rsidRPr="00F268F6" w:rsidRDefault="00BE1E90" w:rsidP="00BE1E90">
      <w:pPr>
        <w:pStyle w:val="Headline1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4562475" cy="1866900"/>
            <wp:effectExtent l="19050" t="0" r="9525" b="0"/>
            <wp:docPr id="5" name="Bild 3" descr="R:\marketing\News&amp;Presse\Entwürfe\DE\Formula-Student\Bilder-freigegeben\Vergle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marketing\News&amp;Presse\Entwürfe\DE\Formula-Student\Bilder-freigegeben\Verglei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CE" w:rsidRPr="00BE1E90" w:rsidRDefault="00CA53CE" w:rsidP="00CA53CE">
      <w:pPr>
        <w:pStyle w:val="Headline1"/>
        <w:rPr>
          <w:b w:val="0"/>
          <w:color w:val="auto"/>
          <w:sz w:val="20"/>
          <w:szCs w:val="20"/>
        </w:rPr>
      </w:pPr>
      <w:r w:rsidRPr="00BE1E90">
        <w:rPr>
          <w:b w:val="0"/>
          <w:color w:val="auto"/>
          <w:sz w:val="20"/>
          <w:szCs w:val="20"/>
        </w:rPr>
        <w:t>Bildunterschrift</w:t>
      </w:r>
      <w:r w:rsidR="00BE1E90">
        <w:rPr>
          <w:b w:val="0"/>
          <w:color w:val="auto"/>
          <w:sz w:val="20"/>
          <w:szCs w:val="20"/>
        </w:rPr>
        <w:t xml:space="preserve"> 1</w:t>
      </w:r>
      <w:r w:rsidRPr="00BE1E90">
        <w:rPr>
          <w:b w:val="0"/>
          <w:color w:val="auto"/>
          <w:sz w:val="20"/>
          <w:szCs w:val="20"/>
        </w:rPr>
        <w:t xml:space="preserve">: </w:t>
      </w:r>
      <w:r w:rsidR="00785403" w:rsidRPr="00BE1E90">
        <w:rPr>
          <w:b w:val="0"/>
          <w:color w:val="auto"/>
          <w:sz w:val="20"/>
          <w:szCs w:val="20"/>
        </w:rPr>
        <w:t>CADENAS geht als Sponsor des Baltic Racing Teams an den Start.</w:t>
      </w:r>
    </w:p>
    <w:p w:rsidR="00CA53CE" w:rsidRPr="00CA53CE" w:rsidRDefault="00CA53CE" w:rsidP="00CA53CE">
      <w:pPr>
        <w:pStyle w:val="Headline1"/>
        <w:rPr>
          <w:b w:val="0"/>
          <w:color w:val="auto"/>
          <w:sz w:val="21"/>
          <w:szCs w:val="21"/>
        </w:rPr>
      </w:pPr>
    </w:p>
    <w:p w:rsidR="00CA53CE" w:rsidRDefault="00CA53CE" w:rsidP="00CA53CE">
      <w:pPr>
        <w:pStyle w:val="Headline1"/>
        <w:rPr>
          <w:sz w:val="21"/>
          <w:szCs w:val="21"/>
        </w:rPr>
      </w:pPr>
    </w:p>
    <w:p w:rsidR="00CA53CE" w:rsidRPr="00BE1E90" w:rsidRDefault="00BE1E90" w:rsidP="00CA53CE">
      <w:pPr>
        <w:pStyle w:val="Headline1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4562475" cy="3051700"/>
            <wp:effectExtent l="19050" t="0" r="9525" b="0"/>
            <wp:docPr id="2" name="Bild 1" descr="R:\marketing\News&amp;Presse\Entwürfe\DE\Formula-Student\Bilder-freigegeben\966192190_20100806_14-24-41_4964_reich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News&amp;Presse\Entwürfe\DE\Formula-Student\Bilder-freigegeben\966192190_20100806_14-24-41_4964_reichman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925" cy="305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3CE" w:rsidRPr="00CA53CE">
        <w:rPr>
          <w:sz w:val="21"/>
          <w:szCs w:val="21"/>
        </w:rPr>
        <w:t xml:space="preserve"> </w:t>
      </w:r>
    </w:p>
    <w:p w:rsidR="00CA53CE" w:rsidRPr="00BE1E90" w:rsidRDefault="00CA53CE" w:rsidP="00CA53CE">
      <w:pPr>
        <w:pStyle w:val="Headline1"/>
        <w:rPr>
          <w:b w:val="0"/>
          <w:color w:val="auto"/>
          <w:sz w:val="20"/>
          <w:szCs w:val="20"/>
        </w:rPr>
      </w:pPr>
      <w:r w:rsidRPr="00BE1E90">
        <w:rPr>
          <w:b w:val="0"/>
          <w:color w:val="auto"/>
          <w:sz w:val="20"/>
          <w:szCs w:val="20"/>
        </w:rPr>
        <w:t>Bildunterschrift</w:t>
      </w:r>
      <w:r w:rsidR="00BE1E90" w:rsidRPr="00BE1E90">
        <w:rPr>
          <w:b w:val="0"/>
          <w:color w:val="auto"/>
          <w:sz w:val="20"/>
          <w:szCs w:val="20"/>
        </w:rPr>
        <w:t xml:space="preserve"> 2</w:t>
      </w:r>
      <w:r w:rsidRPr="00BE1E90">
        <w:rPr>
          <w:b w:val="0"/>
          <w:color w:val="auto"/>
          <w:sz w:val="20"/>
          <w:szCs w:val="20"/>
        </w:rPr>
        <w:t>:</w:t>
      </w:r>
      <w:r w:rsidR="00785403" w:rsidRPr="00BE1E90">
        <w:rPr>
          <w:b w:val="0"/>
          <w:color w:val="auto"/>
          <w:sz w:val="20"/>
          <w:szCs w:val="20"/>
        </w:rPr>
        <w:t xml:space="preserve"> Ein starke Team für </w:t>
      </w:r>
      <w:proofErr w:type="spellStart"/>
      <w:r w:rsidR="00785403" w:rsidRPr="00BE1E90">
        <w:rPr>
          <w:b w:val="0"/>
          <w:color w:val="auto"/>
          <w:sz w:val="20"/>
          <w:szCs w:val="20"/>
        </w:rPr>
        <w:t>Formula</w:t>
      </w:r>
      <w:proofErr w:type="spellEnd"/>
      <w:r w:rsidR="00785403" w:rsidRPr="00BE1E90">
        <w:rPr>
          <w:b w:val="0"/>
          <w:color w:val="auto"/>
          <w:sz w:val="20"/>
          <w:szCs w:val="20"/>
        </w:rPr>
        <w:t xml:space="preserve"> Student – Das Baltic Racing Team aus Stralsund</w:t>
      </w:r>
      <w:r w:rsidR="00000816">
        <w:rPr>
          <w:b w:val="0"/>
          <w:color w:val="auto"/>
          <w:sz w:val="20"/>
          <w:szCs w:val="20"/>
        </w:rPr>
        <w:t>.</w:t>
      </w:r>
    </w:p>
    <w:p w:rsidR="00CA53CE" w:rsidRDefault="00CA53CE" w:rsidP="00CA53CE">
      <w:pPr>
        <w:pStyle w:val="Headline1"/>
        <w:rPr>
          <w:b w:val="0"/>
          <w:color w:val="auto"/>
          <w:sz w:val="21"/>
          <w:szCs w:val="21"/>
        </w:rPr>
      </w:pPr>
    </w:p>
    <w:p w:rsidR="00CA53CE" w:rsidRDefault="00BE1E90" w:rsidP="00CA53CE">
      <w:pPr>
        <w:pStyle w:val="Headline1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>
            <wp:extent cx="4561713" cy="3028950"/>
            <wp:effectExtent l="19050" t="0" r="0" b="0"/>
            <wp:docPr id="8" name="Bild 4" descr="R:\marketing\News&amp;Presse\Entwürfe\DE\Formula-Student\Bilder-freigegeben\966275967_20100808_16-10-12_3795_almo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marketing\News&amp;Presse\Entwürfe\DE\Formula-Student\Bilder-freigegeben\966275967_20100808_16-10-12_3795_almona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26" cy="303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53CE" w:rsidRPr="00CA53CE">
        <w:rPr>
          <w:sz w:val="21"/>
          <w:szCs w:val="21"/>
        </w:rPr>
        <w:t xml:space="preserve"> </w:t>
      </w:r>
    </w:p>
    <w:p w:rsidR="00CA53CE" w:rsidRDefault="00CA53CE" w:rsidP="00CA53CE">
      <w:pPr>
        <w:pStyle w:val="Headline1"/>
        <w:rPr>
          <w:b w:val="0"/>
          <w:color w:val="auto"/>
          <w:sz w:val="20"/>
          <w:szCs w:val="20"/>
        </w:rPr>
      </w:pPr>
      <w:r w:rsidRPr="00BE1E90">
        <w:rPr>
          <w:b w:val="0"/>
          <w:color w:val="auto"/>
          <w:sz w:val="20"/>
          <w:szCs w:val="20"/>
        </w:rPr>
        <w:t>Bildunterschrift</w:t>
      </w:r>
      <w:r w:rsidR="00BE1E90" w:rsidRPr="00BE1E90">
        <w:rPr>
          <w:b w:val="0"/>
          <w:color w:val="auto"/>
          <w:sz w:val="20"/>
          <w:szCs w:val="20"/>
        </w:rPr>
        <w:t xml:space="preserve"> 3</w:t>
      </w:r>
      <w:r w:rsidRPr="00BE1E90">
        <w:rPr>
          <w:b w:val="0"/>
          <w:color w:val="auto"/>
          <w:sz w:val="20"/>
          <w:szCs w:val="20"/>
        </w:rPr>
        <w:t xml:space="preserve">: </w:t>
      </w:r>
      <w:proofErr w:type="spellStart"/>
      <w:r w:rsidR="00785403" w:rsidRPr="00BE1E90">
        <w:rPr>
          <w:b w:val="0"/>
          <w:color w:val="auto"/>
          <w:sz w:val="20"/>
          <w:szCs w:val="20"/>
        </w:rPr>
        <w:t>PARTsolutions</w:t>
      </w:r>
      <w:proofErr w:type="spellEnd"/>
      <w:r w:rsidR="00785403" w:rsidRPr="00BE1E90">
        <w:rPr>
          <w:b w:val="0"/>
          <w:color w:val="auto"/>
          <w:sz w:val="20"/>
          <w:szCs w:val="20"/>
        </w:rPr>
        <w:t xml:space="preserve"> beschleunigt den Konstruktionsprozess beim </w:t>
      </w:r>
      <w:proofErr w:type="spellStart"/>
      <w:r w:rsidR="00785403" w:rsidRPr="00BE1E90">
        <w:rPr>
          <w:b w:val="0"/>
          <w:color w:val="auto"/>
          <w:sz w:val="20"/>
          <w:szCs w:val="20"/>
        </w:rPr>
        <w:t>Formula</w:t>
      </w:r>
      <w:proofErr w:type="spellEnd"/>
      <w:r w:rsidR="00785403" w:rsidRPr="00BE1E90">
        <w:rPr>
          <w:b w:val="0"/>
          <w:color w:val="auto"/>
          <w:sz w:val="20"/>
          <w:szCs w:val="20"/>
        </w:rPr>
        <w:t xml:space="preserve"> Student Team</w:t>
      </w:r>
      <w:r w:rsidR="00C707E3" w:rsidRPr="00BE1E90">
        <w:rPr>
          <w:b w:val="0"/>
          <w:color w:val="auto"/>
          <w:sz w:val="20"/>
          <w:szCs w:val="20"/>
        </w:rPr>
        <w:t xml:space="preserve"> Baltic Racing</w:t>
      </w:r>
      <w:r w:rsidR="00000816">
        <w:rPr>
          <w:b w:val="0"/>
          <w:color w:val="auto"/>
          <w:sz w:val="20"/>
          <w:szCs w:val="20"/>
        </w:rPr>
        <w:t>.</w:t>
      </w:r>
    </w:p>
    <w:p w:rsidR="00000816" w:rsidRDefault="00000816" w:rsidP="00CA53CE">
      <w:pPr>
        <w:pStyle w:val="Headline1"/>
        <w:rPr>
          <w:b w:val="0"/>
          <w:color w:val="auto"/>
          <w:sz w:val="20"/>
          <w:szCs w:val="20"/>
        </w:rPr>
      </w:pPr>
    </w:p>
    <w:p w:rsidR="00000816" w:rsidRPr="00BE1E90" w:rsidRDefault="00000816" w:rsidP="00CA53CE">
      <w:pPr>
        <w:pStyle w:val="Headline1"/>
        <w:rPr>
          <w:b w:val="0"/>
          <w:color w:val="auto"/>
          <w:sz w:val="20"/>
          <w:szCs w:val="20"/>
        </w:rPr>
      </w:pPr>
      <w:r>
        <w:rPr>
          <w:b w:val="0"/>
          <w:noProof/>
          <w:color w:val="auto"/>
          <w:sz w:val="20"/>
          <w:szCs w:val="20"/>
        </w:rPr>
        <w:drawing>
          <wp:inline distT="0" distB="0" distL="0" distR="0">
            <wp:extent cx="4562475" cy="2529799"/>
            <wp:effectExtent l="19050" t="0" r="9525" b="0"/>
            <wp:docPr id="3" name="Bild 1" descr="R:\marketing\News&amp;Presse\Entwürfe\DE\Formula-Student\Bilder-freigegeben\Skizz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News&amp;Presse\Entwürfe\DE\Formula-Student\Bilder-freigegeben\Skizz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2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3CE" w:rsidRPr="00CA53CE" w:rsidRDefault="00000816" w:rsidP="00CA53CE">
      <w:pPr>
        <w:pStyle w:val="Headline1"/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Bildunterschrift 4: CADENAS unterstützt das älteste </w:t>
      </w:r>
      <w:proofErr w:type="spellStart"/>
      <w:r>
        <w:rPr>
          <w:b w:val="0"/>
          <w:color w:val="auto"/>
          <w:sz w:val="21"/>
          <w:szCs w:val="21"/>
        </w:rPr>
        <w:t>Formula</w:t>
      </w:r>
      <w:proofErr w:type="spellEnd"/>
      <w:r>
        <w:rPr>
          <w:b w:val="0"/>
          <w:color w:val="auto"/>
          <w:sz w:val="21"/>
          <w:szCs w:val="21"/>
        </w:rPr>
        <w:t xml:space="preserve"> Student Team in Deutschland. </w:t>
      </w:r>
    </w:p>
    <w:p w:rsidR="00A97E7A" w:rsidRDefault="00A97E7A" w:rsidP="00CA53CE">
      <w:pPr>
        <w:pStyle w:val="Headline1"/>
        <w:rPr>
          <w:sz w:val="21"/>
          <w:szCs w:val="21"/>
        </w:rPr>
      </w:pPr>
    </w:p>
    <w:p w:rsidR="00A97E7A" w:rsidRDefault="00A97E7A" w:rsidP="00CA53CE">
      <w:pPr>
        <w:pStyle w:val="Headline1"/>
        <w:rPr>
          <w:sz w:val="21"/>
          <w:szCs w:val="21"/>
        </w:rPr>
      </w:pPr>
    </w:p>
    <w:p w:rsidR="00A97E7A" w:rsidRDefault="00A97E7A" w:rsidP="00A97E7A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3.220 Zeichen</w:t>
      </w:r>
    </w:p>
    <w:p w:rsidR="00A97E7A" w:rsidRPr="006E0090" w:rsidRDefault="00A97E7A" w:rsidP="00A97E7A">
      <w:pPr>
        <w:ind w:right="283"/>
        <w:rPr>
          <w:rFonts w:ascii="Arial" w:hAnsi="Arial" w:cs="Arial"/>
          <w:sz w:val="20"/>
          <w:szCs w:val="20"/>
        </w:rPr>
      </w:pPr>
    </w:p>
    <w:p w:rsidR="00A97E7A" w:rsidRDefault="00A97E7A" w:rsidP="00A97E7A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Bilder und Text stehen auf unserer Webseite zum Download</w:t>
      </w:r>
      <w:r w:rsidRPr="007677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bereit:</w:t>
      </w:r>
    </w:p>
    <w:p w:rsidR="00A97E7A" w:rsidRPr="00A97E7A" w:rsidRDefault="00A97E7A" w:rsidP="00A97E7A">
      <w:pPr>
        <w:ind w:right="283"/>
        <w:rPr>
          <w:rFonts w:ascii="Arial" w:hAnsi="Arial" w:cs="Arial"/>
          <w:sz w:val="20"/>
          <w:szCs w:val="20"/>
        </w:rPr>
      </w:pPr>
      <w:hyperlink r:id="rId12" w:history="1">
        <w:r w:rsidRPr="00A97E7A">
          <w:rPr>
            <w:rFonts w:ascii="Arial" w:hAnsi="Arial" w:cs="Arial"/>
            <w:sz w:val="20"/>
            <w:szCs w:val="20"/>
          </w:rPr>
          <w:t>www.cadenas.de</w:t>
        </w:r>
      </w:hyperlink>
      <w:r w:rsidRPr="00A97E7A">
        <w:rPr>
          <w:rFonts w:ascii="Arial" w:hAnsi="Arial" w:cs="Arial"/>
          <w:sz w:val="20"/>
          <w:szCs w:val="20"/>
        </w:rPr>
        <w:t xml:space="preserve"> -&gt;News &amp; Events -&gt; Pressemitteilungen</w:t>
      </w:r>
    </w:p>
    <w:p w:rsidR="00221279" w:rsidRDefault="00221279" w:rsidP="00CA53CE">
      <w:pPr>
        <w:pStyle w:val="Headline1"/>
        <w:rPr>
          <w:sz w:val="21"/>
          <w:szCs w:val="21"/>
        </w:rPr>
      </w:pPr>
      <w:r w:rsidRPr="00F268F6">
        <w:rPr>
          <w:sz w:val="21"/>
          <w:szCs w:val="21"/>
        </w:rPr>
        <w:br w:type="page"/>
      </w:r>
    </w:p>
    <w:p w:rsidR="00CF322B" w:rsidRPr="00CF322B" w:rsidRDefault="00CF322B" w:rsidP="00CF322B">
      <w:pPr>
        <w:pStyle w:val="Headline1"/>
        <w:rPr>
          <w:sz w:val="21"/>
          <w:szCs w:val="21"/>
        </w:rPr>
      </w:pPr>
      <w:r w:rsidRPr="00CF322B">
        <w:rPr>
          <w:sz w:val="21"/>
          <w:szCs w:val="21"/>
        </w:rPr>
        <w:lastRenderedPageBreak/>
        <w:t>Über die CADENAS GmbH</w:t>
      </w:r>
    </w:p>
    <w:p w:rsidR="00CF322B" w:rsidRPr="002409CF" w:rsidRDefault="00CF322B" w:rsidP="00CF322B">
      <w:pPr>
        <w:pStyle w:val="KeinLeerraum"/>
        <w:rPr>
          <w:rFonts w:ascii="Arial" w:hAnsi="Arial" w:cs="Arial"/>
          <w:sz w:val="20"/>
          <w:szCs w:val="20"/>
        </w:rPr>
      </w:pPr>
    </w:p>
    <w:p w:rsidR="00CF322B" w:rsidRPr="00527336" w:rsidRDefault="00CF322B" w:rsidP="00CF322B">
      <w:pPr>
        <w:pStyle w:val="KeinLeerraum"/>
        <w:rPr>
          <w:rFonts w:ascii="Arial" w:hAnsi="Arial" w:cs="Arial"/>
          <w:sz w:val="20"/>
          <w:szCs w:val="20"/>
        </w:rPr>
      </w:pPr>
      <w:r w:rsidRPr="00527336">
        <w:rPr>
          <w:rFonts w:ascii="Arial" w:hAnsi="Arial" w:cs="Arial"/>
          <w:sz w:val="20"/>
          <w:szCs w:val="20"/>
        </w:rPr>
        <w:t>CADENAS</w:t>
      </w:r>
      <w:r w:rsidR="00527336" w:rsidRPr="00527336">
        <w:rPr>
          <w:rFonts w:ascii="Arial" w:hAnsi="Arial" w:cs="Arial"/>
          <w:sz w:val="20"/>
          <w:szCs w:val="20"/>
        </w:rPr>
        <w:t xml:space="preserve"> ist ein führender Softwareh</w:t>
      </w:r>
      <w:r w:rsidRPr="00527336">
        <w:rPr>
          <w:rFonts w:ascii="Arial" w:hAnsi="Arial" w:cs="Arial"/>
          <w:sz w:val="20"/>
          <w:szCs w:val="20"/>
        </w:rPr>
        <w:t>ersteller in den Bereichen Strategisches Teilemanagement und Teilereduzierung (</w:t>
      </w:r>
      <w:proofErr w:type="spellStart"/>
      <w:r w:rsidRPr="00527336">
        <w:rPr>
          <w:rFonts w:ascii="Arial" w:hAnsi="Arial" w:cs="Arial"/>
          <w:sz w:val="20"/>
          <w:szCs w:val="20"/>
        </w:rPr>
        <w:t>PARTsolutions</w:t>
      </w:r>
      <w:proofErr w:type="spellEnd"/>
      <w:r w:rsidRPr="00527336">
        <w:rPr>
          <w:rFonts w:ascii="Arial" w:hAnsi="Arial" w:cs="Arial"/>
          <w:sz w:val="20"/>
          <w:szCs w:val="20"/>
        </w:rPr>
        <w:t>) sowie Elektronische Produktkataloge (</w:t>
      </w:r>
      <w:proofErr w:type="spellStart"/>
      <w:r w:rsidRPr="00527336">
        <w:rPr>
          <w:rFonts w:ascii="Arial" w:hAnsi="Arial" w:cs="Arial"/>
          <w:sz w:val="20"/>
          <w:szCs w:val="20"/>
        </w:rPr>
        <w:t>eCATALOGsolutions</w:t>
      </w:r>
      <w:proofErr w:type="spellEnd"/>
      <w:r w:rsidRPr="00527336">
        <w:rPr>
          <w:rFonts w:ascii="Arial" w:hAnsi="Arial" w:cs="Arial"/>
          <w:sz w:val="20"/>
          <w:szCs w:val="20"/>
        </w:rPr>
        <w:t>). Das Unternehmen stellt mit seinen maßgeschneiderten Softwarelösungen ein Bindeglied zwischen den Komponentenhersteller</w:t>
      </w:r>
      <w:r w:rsidR="003754CA" w:rsidRPr="00527336">
        <w:rPr>
          <w:rFonts w:ascii="Arial" w:hAnsi="Arial" w:cs="Arial"/>
          <w:sz w:val="20"/>
          <w:szCs w:val="20"/>
        </w:rPr>
        <w:t>n</w:t>
      </w:r>
      <w:r w:rsidRPr="00527336">
        <w:rPr>
          <w:rFonts w:ascii="Arial" w:hAnsi="Arial" w:cs="Arial"/>
          <w:sz w:val="20"/>
          <w:szCs w:val="20"/>
        </w:rPr>
        <w:t xml:space="preserve"> und ihren Produkten sowie den Abnehmern dar.</w:t>
      </w:r>
    </w:p>
    <w:p w:rsidR="00CF322B" w:rsidRPr="00527336" w:rsidRDefault="00CF322B" w:rsidP="00CF322B">
      <w:pPr>
        <w:pStyle w:val="KeinLeerraum"/>
        <w:rPr>
          <w:rFonts w:ascii="Arial" w:hAnsi="Arial" w:cs="Arial"/>
          <w:sz w:val="20"/>
          <w:szCs w:val="20"/>
        </w:rPr>
      </w:pPr>
    </w:p>
    <w:p w:rsidR="00CF322B" w:rsidRPr="00527336" w:rsidRDefault="00CF322B" w:rsidP="00CF322B">
      <w:pPr>
        <w:pStyle w:val="KeinLeerraum"/>
        <w:rPr>
          <w:rFonts w:ascii="Arial" w:hAnsi="Arial" w:cs="Arial"/>
          <w:sz w:val="20"/>
          <w:szCs w:val="20"/>
        </w:rPr>
      </w:pPr>
      <w:r w:rsidRPr="00527336">
        <w:rPr>
          <w:rFonts w:ascii="Arial" w:hAnsi="Arial" w:cs="Arial"/>
          <w:sz w:val="20"/>
          <w:szCs w:val="20"/>
        </w:rPr>
        <w:t>Der Name CADENAS (span. Prozessketten) steht mit seinen 300 Mitarbeitern an zwölf internationalen Standorten seit über 18 Jahren für Erfolg, Kreativität, Beratung und Prozessoptimierung.</w:t>
      </w:r>
    </w:p>
    <w:p w:rsidR="00CF322B" w:rsidRPr="00527336" w:rsidRDefault="00CF322B" w:rsidP="00CF322B">
      <w:pPr>
        <w:pStyle w:val="KeinLeerraum"/>
        <w:rPr>
          <w:rFonts w:ascii="Arial" w:hAnsi="Arial" w:cs="Arial"/>
          <w:sz w:val="20"/>
          <w:szCs w:val="20"/>
        </w:rPr>
      </w:pPr>
    </w:p>
    <w:p w:rsidR="00CF322B" w:rsidRPr="00527336" w:rsidRDefault="00CF322B" w:rsidP="00CF322B">
      <w:pPr>
        <w:pStyle w:val="KeinLeerraum"/>
        <w:rPr>
          <w:rFonts w:ascii="Arial" w:hAnsi="Arial" w:cs="Arial"/>
          <w:sz w:val="20"/>
          <w:szCs w:val="20"/>
        </w:rPr>
      </w:pPr>
      <w:r w:rsidRPr="00527336">
        <w:rPr>
          <w:rFonts w:ascii="Arial" w:hAnsi="Arial" w:cs="Arial"/>
          <w:sz w:val="20"/>
          <w:szCs w:val="20"/>
        </w:rPr>
        <w:t>CADENAS hat in der Rolle eines Initiators und Vordenkers bereits viele wichtige Neuerungen und Trends etabliert. Zu diesen Innovationen zählen:</w:t>
      </w:r>
    </w:p>
    <w:p w:rsidR="00CF322B" w:rsidRPr="00527336" w:rsidRDefault="00CF322B" w:rsidP="00CF322B">
      <w:pPr>
        <w:pStyle w:val="KeinLeerraum"/>
        <w:rPr>
          <w:rFonts w:ascii="Arial" w:hAnsi="Arial" w:cs="Arial"/>
          <w:sz w:val="20"/>
          <w:szCs w:val="20"/>
        </w:rPr>
      </w:pPr>
    </w:p>
    <w:p w:rsidR="00CF322B" w:rsidRPr="00527336" w:rsidRDefault="00CF322B" w:rsidP="00CF322B">
      <w:pPr>
        <w:pStyle w:val="KeinLeerrau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27336">
        <w:rPr>
          <w:rFonts w:ascii="Arial" w:hAnsi="Arial" w:cs="Arial"/>
          <w:sz w:val="20"/>
          <w:szCs w:val="20"/>
        </w:rPr>
        <w:t>Die Teilesuche durch Skizzieren</w:t>
      </w:r>
    </w:p>
    <w:p w:rsidR="00CF322B" w:rsidRPr="00527336" w:rsidRDefault="00CF322B" w:rsidP="00CF322B">
      <w:pPr>
        <w:pStyle w:val="KeinLeerrau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27336">
        <w:rPr>
          <w:rFonts w:ascii="Arial" w:hAnsi="Arial" w:cs="Arial"/>
          <w:sz w:val="20"/>
          <w:szCs w:val="20"/>
        </w:rPr>
        <w:t>Die 3D-Ähnlichkeitssuche</w:t>
      </w:r>
    </w:p>
    <w:p w:rsidR="00CF322B" w:rsidRPr="00527336" w:rsidRDefault="00CF322B" w:rsidP="00CF322B">
      <w:pPr>
        <w:pStyle w:val="KeinLeerrau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27336">
        <w:rPr>
          <w:rFonts w:ascii="Arial" w:hAnsi="Arial" w:cs="Arial"/>
          <w:sz w:val="20"/>
          <w:szCs w:val="20"/>
        </w:rPr>
        <w:t>Die mobile Suche</w:t>
      </w:r>
    </w:p>
    <w:p w:rsidR="00CF322B" w:rsidRPr="00527336" w:rsidRDefault="00CF322B" w:rsidP="00CF322B">
      <w:pPr>
        <w:pStyle w:val="KeinLeerrau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27336">
        <w:rPr>
          <w:rFonts w:ascii="Arial" w:hAnsi="Arial" w:cs="Arial"/>
          <w:sz w:val="20"/>
          <w:szCs w:val="20"/>
        </w:rPr>
        <w:t>Die Nutzung des Quick Response Codes</w:t>
      </w:r>
    </w:p>
    <w:p w:rsidR="00CF322B" w:rsidRPr="00527336" w:rsidRDefault="00CF322B" w:rsidP="00CF322B">
      <w:pPr>
        <w:pStyle w:val="KeinLeerrau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27336">
        <w:rPr>
          <w:rFonts w:ascii="Arial" w:hAnsi="Arial" w:cs="Arial"/>
          <w:sz w:val="20"/>
          <w:szCs w:val="20"/>
        </w:rPr>
        <w:t>Der Einsatz von 3D-Brillen</w:t>
      </w:r>
    </w:p>
    <w:p w:rsidR="00CF322B" w:rsidRPr="00527336" w:rsidRDefault="00CF322B" w:rsidP="00CF322B">
      <w:pPr>
        <w:pStyle w:val="KeinLeerrau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27336">
        <w:rPr>
          <w:rFonts w:ascii="Arial" w:hAnsi="Arial" w:cs="Arial"/>
          <w:sz w:val="20"/>
          <w:szCs w:val="20"/>
        </w:rPr>
        <w:t xml:space="preserve">Die Steuerung von 3D-Teilen mit Hilfe der </w:t>
      </w:r>
      <w:proofErr w:type="spellStart"/>
      <w:r w:rsidRPr="00527336">
        <w:rPr>
          <w:rFonts w:ascii="Arial" w:hAnsi="Arial" w:cs="Arial"/>
          <w:sz w:val="20"/>
          <w:szCs w:val="20"/>
        </w:rPr>
        <w:t>Wii</w:t>
      </w:r>
      <w:proofErr w:type="spellEnd"/>
      <w:r w:rsidRPr="00527336">
        <w:rPr>
          <w:rFonts w:ascii="Arial" w:hAnsi="Arial" w:cs="Arial"/>
          <w:sz w:val="20"/>
          <w:szCs w:val="20"/>
        </w:rPr>
        <w:t>-Fernbedienung</w:t>
      </w:r>
    </w:p>
    <w:p w:rsidR="00CF322B" w:rsidRPr="00527336" w:rsidRDefault="00CF322B" w:rsidP="00CF322B">
      <w:pPr>
        <w:pStyle w:val="KeinLeerraum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527336">
        <w:rPr>
          <w:rFonts w:ascii="Arial" w:hAnsi="Arial" w:cs="Arial"/>
          <w:sz w:val="20"/>
          <w:szCs w:val="20"/>
        </w:rPr>
        <w:t xml:space="preserve">Die Unterstützung der </w:t>
      </w:r>
      <w:proofErr w:type="spellStart"/>
      <w:r w:rsidRPr="00527336">
        <w:rPr>
          <w:rFonts w:ascii="Arial" w:hAnsi="Arial" w:cs="Arial"/>
          <w:sz w:val="20"/>
          <w:szCs w:val="20"/>
        </w:rPr>
        <w:t>Augmented</w:t>
      </w:r>
      <w:proofErr w:type="spellEnd"/>
      <w:r w:rsidRPr="00527336">
        <w:rPr>
          <w:rFonts w:ascii="Arial" w:hAnsi="Arial" w:cs="Arial"/>
          <w:sz w:val="20"/>
          <w:szCs w:val="20"/>
        </w:rPr>
        <w:t xml:space="preserve"> Reality-Technologie</w:t>
      </w:r>
    </w:p>
    <w:p w:rsidR="00CF322B" w:rsidRPr="00527336" w:rsidRDefault="00CF322B" w:rsidP="00CF322B">
      <w:pPr>
        <w:pStyle w:val="KeinLeerraum"/>
        <w:rPr>
          <w:rFonts w:ascii="Arial" w:hAnsi="Arial" w:cs="Arial"/>
          <w:sz w:val="20"/>
          <w:szCs w:val="20"/>
        </w:rPr>
      </w:pPr>
    </w:p>
    <w:p w:rsidR="00CF322B" w:rsidRPr="00527336" w:rsidRDefault="00CF322B" w:rsidP="00CF322B">
      <w:pPr>
        <w:pStyle w:val="KeinLeerraum"/>
        <w:rPr>
          <w:rFonts w:ascii="Arial" w:hAnsi="Arial" w:cs="Arial"/>
          <w:sz w:val="20"/>
          <w:szCs w:val="20"/>
        </w:rPr>
      </w:pPr>
      <w:r w:rsidRPr="00527336">
        <w:rPr>
          <w:rFonts w:ascii="Arial" w:hAnsi="Arial" w:cs="Arial"/>
          <w:sz w:val="20"/>
          <w:szCs w:val="20"/>
        </w:rPr>
        <w:t xml:space="preserve">Weitere Informationen über die neuesten Innovationen sowie das Unternehmen finden Sie auf unserer Internetseite unter: </w:t>
      </w:r>
      <w:hyperlink r:id="rId13" w:history="1">
        <w:r w:rsidRPr="00527336">
          <w:rPr>
            <w:rStyle w:val="Hyperlink"/>
            <w:rFonts w:ascii="Arial" w:hAnsi="Arial" w:cs="Arial"/>
            <w:sz w:val="20"/>
            <w:szCs w:val="20"/>
          </w:rPr>
          <w:t>www.cadenas.de</w:t>
        </w:r>
      </w:hyperlink>
      <w:r w:rsidRPr="00527336">
        <w:rPr>
          <w:rFonts w:ascii="Arial" w:hAnsi="Arial" w:cs="Arial"/>
          <w:sz w:val="20"/>
          <w:szCs w:val="20"/>
        </w:rPr>
        <w:t xml:space="preserve">. </w:t>
      </w:r>
    </w:p>
    <w:p w:rsidR="00CF322B" w:rsidRPr="00527336" w:rsidRDefault="00CF322B" w:rsidP="00CF322B">
      <w:pPr>
        <w:rPr>
          <w:rFonts w:ascii="Arial" w:hAnsi="Arial" w:cs="Arial"/>
          <w:sz w:val="20"/>
          <w:szCs w:val="20"/>
        </w:rPr>
      </w:pPr>
    </w:p>
    <w:p w:rsidR="00221279" w:rsidRDefault="00221279" w:rsidP="00CF322B">
      <w:pPr>
        <w:rPr>
          <w:rFonts w:ascii="Arial" w:hAnsi="Arial" w:cs="Arial"/>
          <w:sz w:val="20"/>
          <w:szCs w:val="20"/>
        </w:rPr>
      </w:pPr>
    </w:p>
    <w:p w:rsidR="00221279" w:rsidRDefault="00221279" w:rsidP="00CF322B">
      <w:pPr>
        <w:rPr>
          <w:rFonts w:ascii="Arial" w:hAnsi="Arial" w:cs="Arial"/>
          <w:sz w:val="20"/>
          <w:szCs w:val="20"/>
        </w:rPr>
      </w:pPr>
    </w:p>
    <w:p w:rsidR="00221279" w:rsidRPr="002409CF" w:rsidRDefault="00221279" w:rsidP="00CF322B">
      <w:pPr>
        <w:rPr>
          <w:rFonts w:ascii="Arial" w:hAnsi="Arial" w:cs="Arial"/>
          <w:sz w:val="20"/>
          <w:szCs w:val="20"/>
        </w:rPr>
      </w:pPr>
    </w:p>
    <w:p w:rsidR="00CF322B" w:rsidRPr="002409CF" w:rsidRDefault="00CF322B" w:rsidP="00CF322B">
      <w:pPr>
        <w:rPr>
          <w:rFonts w:ascii="Arial" w:hAnsi="Arial" w:cs="Arial"/>
          <w:sz w:val="20"/>
          <w:szCs w:val="20"/>
        </w:rPr>
      </w:pPr>
    </w:p>
    <w:p w:rsidR="00CF322B" w:rsidRDefault="00221279" w:rsidP="00221279">
      <w:pPr>
        <w:pStyle w:val="Headline1"/>
        <w:rPr>
          <w:sz w:val="21"/>
          <w:szCs w:val="21"/>
        </w:rPr>
      </w:pPr>
      <w:r>
        <w:rPr>
          <w:sz w:val="21"/>
          <w:szCs w:val="21"/>
        </w:rPr>
        <w:t>Pressekontakt</w:t>
      </w:r>
    </w:p>
    <w:p w:rsidR="00221279" w:rsidRPr="00221279" w:rsidRDefault="00221279" w:rsidP="00221279">
      <w:pPr>
        <w:pStyle w:val="Headline1"/>
        <w:rPr>
          <w:sz w:val="21"/>
          <w:szCs w:val="21"/>
        </w:rPr>
      </w:pPr>
    </w:p>
    <w:p w:rsidR="00CF322B" w:rsidRPr="002409CF" w:rsidRDefault="00CF322B" w:rsidP="00CF322B">
      <w:pPr>
        <w:rPr>
          <w:rFonts w:ascii="Arial" w:hAnsi="Arial" w:cs="Arial"/>
          <w:sz w:val="20"/>
          <w:szCs w:val="20"/>
        </w:rPr>
      </w:pPr>
      <w:r w:rsidRPr="002409CF">
        <w:rPr>
          <w:rFonts w:ascii="Arial" w:hAnsi="Arial" w:cs="Arial"/>
          <w:sz w:val="20"/>
          <w:szCs w:val="20"/>
        </w:rPr>
        <w:t>CADENAS GmbH</w:t>
      </w:r>
    </w:p>
    <w:p w:rsidR="00CF322B" w:rsidRPr="002409CF" w:rsidRDefault="00CF322B" w:rsidP="00CF322B">
      <w:pPr>
        <w:rPr>
          <w:rFonts w:ascii="Arial" w:hAnsi="Arial" w:cs="Arial"/>
          <w:sz w:val="20"/>
          <w:szCs w:val="20"/>
        </w:rPr>
      </w:pPr>
      <w:r w:rsidRPr="002409CF">
        <w:rPr>
          <w:rFonts w:ascii="Arial" w:hAnsi="Arial" w:cs="Arial"/>
          <w:sz w:val="20"/>
          <w:szCs w:val="20"/>
        </w:rPr>
        <w:t>Berliner Allee 28 b + c</w:t>
      </w:r>
    </w:p>
    <w:p w:rsidR="00CF322B" w:rsidRPr="002409CF" w:rsidRDefault="00CF322B" w:rsidP="00CF322B">
      <w:pPr>
        <w:rPr>
          <w:rFonts w:ascii="Arial" w:hAnsi="Arial" w:cs="Arial"/>
          <w:sz w:val="20"/>
          <w:szCs w:val="20"/>
        </w:rPr>
      </w:pPr>
      <w:r w:rsidRPr="002409CF">
        <w:rPr>
          <w:rFonts w:ascii="Arial" w:hAnsi="Arial" w:cs="Arial"/>
          <w:sz w:val="20"/>
          <w:szCs w:val="20"/>
        </w:rPr>
        <w:t>86153 Augsburg</w:t>
      </w:r>
    </w:p>
    <w:p w:rsidR="00CF322B" w:rsidRPr="002409CF" w:rsidRDefault="00CF322B" w:rsidP="00CF322B">
      <w:pPr>
        <w:rPr>
          <w:rFonts w:ascii="Arial" w:hAnsi="Arial" w:cs="Arial"/>
          <w:sz w:val="20"/>
          <w:szCs w:val="20"/>
        </w:rPr>
      </w:pPr>
    </w:p>
    <w:p w:rsidR="00CF322B" w:rsidRPr="002409CF" w:rsidRDefault="00CF322B" w:rsidP="00CF322B">
      <w:pPr>
        <w:pStyle w:val="NurText"/>
        <w:rPr>
          <w:rFonts w:ascii="Arial" w:hAnsi="Arial" w:cs="Arial"/>
          <w:szCs w:val="20"/>
        </w:rPr>
      </w:pPr>
      <w:r w:rsidRPr="002409CF">
        <w:rPr>
          <w:rFonts w:ascii="Arial" w:hAnsi="Arial" w:cs="Arial"/>
          <w:szCs w:val="20"/>
        </w:rPr>
        <w:t xml:space="preserve">Tel:  +49 </w:t>
      </w:r>
      <w:r w:rsidR="00527336">
        <w:rPr>
          <w:rFonts w:ascii="Arial" w:hAnsi="Arial" w:cs="Arial"/>
          <w:szCs w:val="20"/>
        </w:rPr>
        <w:t xml:space="preserve">(0) </w:t>
      </w:r>
      <w:r w:rsidRPr="002409CF">
        <w:rPr>
          <w:rFonts w:ascii="Arial" w:hAnsi="Arial" w:cs="Arial"/>
          <w:szCs w:val="20"/>
        </w:rPr>
        <w:t xml:space="preserve">821 2 58 </w:t>
      </w:r>
      <w:proofErr w:type="spellStart"/>
      <w:r w:rsidRPr="002409CF">
        <w:rPr>
          <w:rFonts w:ascii="Arial" w:hAnsi="Arial" w:cs="Arial"/>
          <w:szCs w:val="20"/>
        </w:rPr>
        <w:t>58</w:t>
      </w:r>
      <w:proofErr w:type="spellEnd"/>
      <w:r w:rsidRPr="002409CF">
        <w:rPr>
          <w:rFonts w:ascii="Arial" w:hAnsi="Arial" w:cs="Arial"/>
          <w:szCs w:val="20"/>
        </w:rPr>
        <w:t xml:space="preserve"> 0-0</w:t>
      </w:r>
    </w:p>
    <w:p w:rsidR="00CF322B" w:rsidRPr="002409CF" w:rsidRDefault="00CF322B" w:rsidP="00CF322B">
      <w:pPr>
        <w:pStyle w:val="NurText"/>
        <w:rPr>
          <w:rFonts w:ascii="Arial" w:hAnsi="Arial" w:cs="Arial"/>
          <w:szCs w:val="20"/>
        </w:rPr>
      </w:pPr>
      <w:r w:rsidRPr="002409CF">
        <w:rPr>
          <w:rFonts w:ascii="Arial" w:hAnsi="Arial" w:cs="Arial"/>
          <w:szCs w:val="20"/>
        </w:rPr>
        <w:t xml:space="preserve">Fax: +49 </w:t>
      </w:r>
      <w:r w:rsidR="00527336">
        <w:rPr>
          <w:rFonts w:ascii="Arial" w:hAnsi="Arial" w:cs="Arial"/>
          <w:szCs w:val="20"/>
        </w:rPr>
        <w:t xml:space="preserve">(0) </w:t>
      </w:r>
      <w:r w:rsidRPr="002409CF">
        <w:rPr>
          <w:rFonts w:ascii="Arial" w:hAnsi="Arial" w:cs="Arial"/>
          <w:szCs w:val="20"/>
        </w:rPr>
        <w:t xml:space="preserve">821 2 58 </w:t>
      </w:r>
      <w:proofErr w:type="spellStart"/>
      <w:r w:rsidRPr="002409CF">
        <w:rPr>
          <w:rFonts w:ascii="Arial" w:hAnsi="Arial" w:cs="Arial"/>
          <w:szCs w:val="20"/>
        </w:rPr>
        <w:t>58</w:t>
      </w:r>
      <w:proofErr w:type="spellEnd"/>
      <w:r w:rsidRPr="002409CF">
        <w:rPr>
          <w:rFonts w:ascii="Arial" w:hAnsi="Arial" w:cs="Arial"/>
          <w:szCs w:val="20"/>
        </w:rPr>
        <w:t xml:space="preserve"> 0-999</w:t>
      </w:r>
    </w:p>
    <w:p w:rsidR="00373308" w:rsidRPr="00F467E4" w:rsidRDefault="00CF322B" w:rsidP="00221279">
      <w:pPr>
        <w:rPr>
          <w:rFonts w:ascii="Arial" w:hAnsi="Arial" w:cs="Arial"/>
          <w:sz w:val="21"/>
          <w:szCs w:val="21"/>
        </w:rPr>
      </w:pPr>
      <w:r w:rsidRPr="002409CF">
        <w:rPr>
          <w:rFonts w:ascii="Arial" w:hAnsi="Arial" w:cs="Arial"/>
          <w:sz w:val="20"/>
          <w:szCs w:val="20"/>
        </w:rPr>
        <w:t>E-Mail: Presse@cadenas.de</w:t>
      </w:r>
    </w:p>
    <w:sectPr w:rsidR="00373308" w:rsidRPr="00F467E4" w:rsidSect="000F55AD">
      <w:headerReference w:type="default" r:id="rId14"/>
      <w:footerReference w:type="even" r:id="rId15"/>
      <w:footerReference w:type="default" r:id="rId16"/>
      <w:pgSz w:w="11906" w:h="16838"/>
      <w:pgMar w:top="2977" w:right="1558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16" w:rsidRDefault="00000816">
      <w:r>
        <w:separator/>
      </w:r>
    </w:p>
  </w:endnote>
  <w:endnote w:type="continuationSeparator" w:id="0">
    <w:p w:rsidR="00000816" w:rsidRDefault="0000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Lt BT">
    <w:panose1 w:val="02040706040505040204"/>
    <w:charset w:val="00"/>
    <w:family w:val="swiss"/>
    <w:pitch w:val="variable"/>
    <w:sig w:usb0="00000087" w:usb1="00000000" w:usb2="00000000" w:usb3="00000000" w:csb0="0000001B" w:csb1="00000000"/>
  </w:font>
  <w:font w:name="Eurom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16" w:rsidRDefault="00000816"/>
  <w:p w:rsidR="00000816" w:rsidRDefault="0000081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E5F7E"/>
      </w:tblBorders>
      <w:tblCellMar>
        <w:left w:w="0" w:type="dxa"/>
        <w:right w:w="0" w:type="dxa"/>
      </w:tblCellMar>
      <w:tblLook w:val="0000"/>
    </w:tblPr>
    <w:tblGrid>
      <w:gridCol w:w="3969"/>
      <w:gridCol w:w="20"/>
      <w:gridCol w:w="4797"/>
    </w:tblGrid>
    <w:tr w:rsidR="00000816" w:rsidRPr="00045E46" w:rsidTr="00045E46">
      <w:trPr>
        <w:cantSplit/>
      </w:trPr>
      <w:tc>
        <w:tcPr>
          <w:tcW w:w="3969" w:type="dxa"/>
          <w:shd w:val="clear" w:color="auto" w:fill="auto"/>
        </w:tcPr>
        <w:p w:rsidR="00000816" w:rsidRPr="00045E46" w:rsidRDefault="00000816" w:rsidP="00CF322B">
          <w:pPr>
            <w:rPr>
              <w:rFonts w:ascii="Arial" w:hAnsi="Arial" w:cs="Arial"/>
            </w:rPr>
          </w:pPr>
        </w:p>
      </w:tc>
      <w:tc>
        <w:tcPr>
          <w:tcW w:w="20" w:type="dxa"/>
          <w:shd w:val="clear" w:color="auto" w:fill="auto"/>
        </w:tcPr>
        <w:p w:rsidR="00000816" w:rsidRPr="00045E46" w:rsidRDefault="00000816" w:rsidP="00CF322B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797" w:type="dxa"/>
          <w:shd w:val="clear" w:color="auto" w:fill="auto"/>
        </w:tcPr>
        <w:p w:rsidR="00000816" w:rsidRPr="00045E46" w:rsidRDefault="00000816" w:rsidP="00CF322B">
          <w:pPr>
            <w:pStyle w:val="Fuzeile"/>
            <w:rPr>
              <w:rFonts w:ascii="Arial" w:hAnsi="Arial" w:cs="Arial"/>
              <w:sz w:val="14"/>
              <w:szCs w:val="14"/>
            </w:rPr>
          </w:pPr>
        </w:p>
      </w:tc>
    </w:tr>
    <w:tr w:rsidR="00000816" w:rsidRPr="00A97E7A" w:rsidTr="00CF322B">
      <w:trPr>
        <w:cantSplit/>
      </w:trPr>
      <w:tc>
        <w:tcPr>
          <w:tcW w:w="8786" w:type="dxa"/>
          <w:gridSpan w:val="3"/>
          <w:shd w:val="clear" w:color="auto" w:fill="auto"/>
        </w:tcPr>
        <w:p w:rsidR="00000816" w:rsidRPr="00045E46" w:rsidRDefault="00000816" w:rsidP="00CF322B">
          <w:pPr>
            <w:rPr>
              <w:rFonts w:ascii="Arial" w:hAnsi="Arial" w:cs="Arial"/>
              <w:sz w:val="8"/>
              <w:szCs w:val="8"/>
            </w:rPr>
          </w:pPr>
        </w:p>
        <w:tbl>
          <w:tblPr>
            <w:tblW w:w="5000" w:type="pct"/>
            <w:tblCellMar>
              <w:left w:w="0" w:type="dxa"/>
              <w:right w:w="0" w:type="dxa"/>
            </w:tblCellMar>
            <w:tblLook w:val="0000"/>
          </w:tblPr>
          <w:tblGrid>
            <w:gridCol w:w="2383"/>
            <w:gridCol w:w="2279"/>
            <w:gridCol w:w="2548"/>
            <w:gridCol w:w="1576"/>
          </w:tblGrid>
          <w:tr w:rsidR="00000816" w:rsidRPr="00A97E7A" w:rsidTr="00CF322B">
            <w:tc>
              <w:tcPr>
                <w:tcW w:w="1356" w:type="pct"/>
              </w:tcPr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>CADENAS GmbH Augsburg</w:t>
                </w:r>
              </w:p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>Berliner Allee 28 b + c</w:t>
                </w:r>
              </w:p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en-GB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en-GB"/>
                  </w:rPr>
                  <w:t>D-86153 Augsburg</w:t>
                </w:r>
              </w:p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en-GB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en-GB"/>
                  </w:rPr>
                  <w:t>Tel.: +49</w:t>
                </w:r>
                <w:r>
                  <w:rPr>
                    <w:rFonts w:ascii="Arial" w:hAnsi="Arial" w:cs="Arial"/>
                    <w:sz w:val="11"/>
                    <w:szCs w:val="13"/>
                    <w:lang w:val="en-GB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en-GB"/>
                  </w:rPr>
                  <w:t>821</w:t>
                </w:r>
                <w:r>
                  <w:rPr>
                    <w:rFonts w:ascii="Arial" w:hAnsi="Arial" w:cs="Arial"/>
                    <w:sz w:val="11"/>
                    <w:szCs w:val="13"/>
                    <w:lang w:val="en-GB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en-GB"/>
                  </w:rPr>
                  <w:t xml:space="preserve">2 58 </w:t>
                </w:r>
                <w:proofErr w:type="spellStart"/>
                <w:r w:rsidRPr="00045E46">
                  <w:rPr>
                    <w:rFonts w:ascii="Arial" w:hAnsi="Arial" w:cs="Arial"/>
                    <w:sz w:val="11"/>
                    <w:szCs w:val="13"/>
                    <w:lang w:val="en-GB"/>
                  </w:rPr>
                  <w:t>58</w:t>
                </w:r>
                <w:proofErr w:type="spellEnd"/>
                <w:r w:rsidRPr="00045E46">
                  <w:rPr>
                    <w:rFonts w:ascii="Arial" w:hAnsi="Arial" w:cs="Arial"/>
                    <w:sz w:val="11"/>
                    <w:szCs w:val="13"/>
                    <w:lang w:val="en-GB"/>
                  </w:rPr>
                  <w:t xml:space="preserve"> 0-0</w:t>
                </w:r>
              </w:p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en-GB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en-GB"/>
                  </w:rPr>
                  <w:t>Fax.: +49</w:t>
                </w:r>
                <w:r>
                  <w:rPr>
                    <w:rFonts w:ascii="Arial" w:hAnsi="Arial" w:cs="Arial"/>
                    <w:sz w:val="11"/>
                    <w:szCs w:val="13"/>
                    <w:lang w:val="en-GB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en-GB"/>
                  </w:rPr>
                  <w:t>821</w:t>
                </w:r>
                <w:r>
                  <w:rPr>
                    <w:rFonts w:ascii="Arial" w:hAnsi="Arial" w:cs="Arial"/>
                    <w:sz w:val="11"/>
                    <w:szCs w:val="13"/>
                    <w:lang w:val="en-GB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en-GB"/>
                  </w:rPr>
                  <w:t xml:space="preserve">2 58 </w:t>
                </w:r>
                <w:proofErr w:type="spellStart"/>
                <w:r w:rsidRPr="00045E46">
                  <w:rPr>
                    <w:rFonts w:ascii="Arial" w:hAnsi="Arial" w:cs="Arial"/>
                    <w:sz w:val="11"/>
                    <w:szCs w:val="13"/>
                    <w:lang w:val="en-GB"/>
                  </w:rPr>
                  <w:t>58</w:t>
                </w:r>
                <w:proofErr w:type="spellEnd"/>
                <w:r w:rsidRPr="00045E46">
                  <w:rPr>
                    <w:rFonts w:ascii="Arial" w:hAnsi="Arial" w:cs="Arial"/>
                    <w:sz w:val="11"/>
                    <w:szCs w:val="13"/>
                    <w:lang w:val="en-GB"/>
                  </w:rPr>
                  <w:t xml:space="preserve"> 0-999</w:t>
                </w:r>
              </w:p>
              <w:p w:rsidR="00000816" w:rsidRPr="00045E46" w:rsidRDefault="00000816" w:rsidP="00CF322B">
                <w:pPr>
                  <w:rPr>
                    <w:rFonts w:ascii="Arial" w:hAnsi="Arial" w:cs="Arial"/>
                    <w:sz w:val="11"/>
                    <w:lang w:val="en-GB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en-GB"/>
                  </w:rPr>
                  <w:t>Email: Info@cadenas.de</w:t>
                </w:r>
              </w:p>
            </w:tc>
            <w:tc>
              <w:tcPr>
                <w:tcW w:w="1297" w:type="pct"/>
              </w:tcPr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>CADENAS GmbH Esslingen</w:t>
                </w:r>
              </w:p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>Schulstraße 59</w:t>
                </w:r>
              </w:p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>D-73734 Esslingen</w:t>
                </w:r>
              </w:p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en-US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en-US"/>
                  </w:rPr>
                  <w:t>Tel.: +49</w:t>
                </w:r>
                <w:r>
                  <w:rPr>
                    <w:rFonts w:ascii="Arial" w:hAnsi="Arial" w:cs="Arial"/>
                    <w:sz w:val="11"/>
                    <w:szCs w:val="13"/>
                    <w:lang w:val="en-US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en-US"/>
                  </w:rPr>
                  <w:t>711 900 377-0</w:t>
                </w:r>
              </w:p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fr-FR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Fax.: +49</w:t>
                </w:r>
                <w:r>
                  <w:rPr>
                    <w:rFonts w:ascii="Arial" w:hAnsi="Arial" w:cs="Arial"/>
                    <w:sz w:val="11"/>
                    <w:szCs w:val="13"/>
                    <w:lang w:val="fr-FR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711 900 377-33</w:t>
                </w:r>
              </w:p>
              <w:p w:rsidR="00000816" w:rsidRPr="00045E46" w:rsidRDefault="00000816" w:rsidP="00CF322B">
                <w:pPr>
                  <w:rPr>
                    <w:rFonts w:ascii="Arial" w:hAnsi="Arial" w:cs="Arial"/>
                    <w:sz w:val="11"/>
                    <w:lang w:val="fr-FR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Email: Infost@cadenas.de</w:t>
                </w:r>
              </w:p>
            </w:tc>
            <w:tc>
              <w:tcPr>
                <w:tcW w:w="1450" w:type="pct"/>
              </w:tcPr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>CADENAS Solutions GmbH Wolfsburg</w:t>
                </w:r>
              </w:p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en-US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 xml:space="preserve">Marktstr.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en-US"/>
                  </w:rPr>
                  <w:t>5 - 6</w:t>
                </w:r>
              </w:p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en-US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en-US"/>
                  </w:rPr>
                  <w:t>D-38442 Wolfsburg</w:t>
                </w:r>
              </w:p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en-US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en-US"/>
                  </w:rPr>
                  <w:t>Tel.: +49</w:t>
                </w:r>
                <w:r>
                  <w:rPr>
                    <w:rFonts w:ascii="Arial" w:hAnsi="Arial" w:cs="Arial"/>
                    <w:sz w:val="11"/>
                    <w:szCs w:val="13"/>
                    <w:lang w:val="en-US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en-US"/>
                  </w:rPr>
                  <w:t>5362 94 88 20</w:t>
                </w:r>
              </w:p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fr-FR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Fax.: +49</w:t>
                </w:r>
                <w:r>
                  <w:rPr>
                    <w:rFonts w:ascii="Arial" w:hAnsi="Arial" w:cs="Arial"/>
                    <w:sz w:val="11"/>
                    <w:szCs w:val="13"/>
                    <w:lang w:val="fr-FR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5362</w:t>
                </w:r>
                <w:r>
                  <w:rPr>
                    <w:rFonts w:ascii="Arial" w:hAnsi="Arial" w:cs="Arial"/>
                    <w:sz w:val="11"/>
                    <w:szCs w:val="13"/>
                    <w:lang w:val="fr-FR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94 88 25</w:t>
                </w:r>
              </w:p>
              <w:p w:rsidR="00000816" w:rsidRPr="00045E46" w:rsidRDefault="00000816" w:rsidP="00CF322B">
                <w:pPr>
                  <w:rPr>
                    <w:rFonts w:ascii="Arial" w:hAnsi="Arial" w:cs="Arial"/>
                    <w:sz w:val="11"/>
                    <w:lang w:val="fr-FR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Email: Infowob@cadenas.de</w:t>
                </w:r>
              </w:p>
            </w:tc>
            <w:tc>
              <w:tcPr>
                <w:tcW w:w="897" w:type="pct"/>
              </w:tcPr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</w:rPr>
                  <w:t>CADENAS Solutions GmbH Essen</w:t>
                </w:r>
              </w:p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</w:rPr>
                </w:pPr>
                <w:proofErr w:type="spellStart"/>
                <w:r w:rsidRPr="00045E46">
                  <w:rPr>
                    <w:rFonts w:ascii="Arial" w:hAnsi="Arial" w:cs="Arial"/>
                    <w:sz w:val="11"/>
                    <w:szCs w:val="13"/>
                  </w:rPr>
                  <w:t>Kruppstrasse</w:t>
                </w:r>
                <w:proofErr w:type="spellEnd"/>
                <w:r w:rsidRPr="00045E46">
                  <w:rPr>
                    <w:rFonts w:ascii="Arial" w:hAnsi="Arial" w:cs="Arial"/>
                    <w:sz w:val="11"/>
                    <w:szCs w:val="13"/>
                  </w:rPr>
                  <w:t xml:space="preserve"> 82 - 100</w:t>
                </w:r>
              </w:p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fr-FR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D-45145 Essen</w:t>
                </w:r>
              </w:p>
              <w:p w:rsidR="00000816" w:rsidRPr="00045E46" w:rsidRDefault="00000816" w:rsidP="00CF322B">
                <w:pPr>
                  <w:pStyle w:val="Fuzeile"/>
                  <w:rPr>
                    <w:rFonts w:ascii="Arial" w:hAnsi="Arial" w:cs="Arial"/>
                    <w:sz w:val="11"/>
                    <w:szCs w:val="13"/>
                    <w:lang w:val="fr-FR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Tel.: +49</w:t>
                </w:r>
                <w:r>
                  <w:rPr>
                    <w:rFonts w:ascii="Arial" w:hAnsi="Arial" w:cs="Arial"/>
                    <w:sz w:val="11"/>
                    <w:szCs w:val="13"/>
                    <w:lang w:val="fr-FR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201</w:t>
                </w:r>
                <w:r>
                  <w:rPr>
                    <w:rFonts w:ascii="Arial" w:hAnsi="Arial" w:cs="Arial"/>
                    <w:sz w:val="11"/>
                    <w:szCs w:val="13"/>
                    <w:lang w:val="fr-FR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4 39 68 47</w:t>
                </w:r>
              </w:p>
              <w:p w:rsidR="00000816" w:rsidRPr="00045E46" w:rsidRDefault="00000816" w:rsidP="00CF322B">
                <w:pPr>
                  <w:rPr>
                    <w:rFonts w:ascii="Arial" w:hAnsi="Arial" w:cs="Arial"/>
                    <w:sz w:val="11"/>
                    <w:szCs w:val="13"/>
                    <w:lang w:val="fr-FR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Fax.: +49</w:t>
                </w:r>
                <w:r>
                  <w:rPr>
                    <w:rFonts w:ascii="Arial" w:hAnsi="Arial" w:cs="Arial"/>
                    <w:sz w:val="11"/>
                    <w:szCs w:val="13"/>
                    <w:lang w:val="fr-FR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201</w:t>
                </w:r>
                <w:r>
                  <w:rPr>
                    <w:rFonts w:ascii="Arial" w:hAnsi="Arial" w:cs="Arial"/>
                    <w:sz w:val="11"/>
                    <w:szCs w:val="13"/>
                    <w:lang w:val="fr-FR"/>
                  </w:rPr>
                  <w:t xml:space="preserve"> </w:t>
                </w: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4 39 68 48</w:t>
                </w:r>
              </w:p>
              <w:p w:rsidR="00000816" w:rsidRPr="00045E46" w:rsidRDefault="00000816" w:rsidP="00CF322B">
                <w:pPr>
                  <w:rPr>
                    <w:rFonts w:ascii="Arial" w:hAnsi="Arial" w:cs="Arial"/>
                    <w:sz w:val="11"/>
                    <w:lang w:val="fr-FR"/>
                  </w:rPr>
                </w:pPr>
                <w:r w:rsidRPr="00045E46">
                  <w:rPr>
                    <w:rFonts w:ascii="Arial" w:hAnsi="Arial" w:cs="Arial"/>
                    <w:sz w:val="11"/>
                    <w:szCs w:val="13"/>
                    <w:lang w:val="fr-FR"/>
                  </w:rPr>
                  <w:t>Email: Infoessen@cadenas.de</w:t>
                </w:r>
              </w:p>
            </w:tc>
          </w:tr>
        </w:tbl>
        <w:p w:rsidR="00000816" w:rsidRPr="00045E46" w:rsidRDefault="00000816" w:rsidP="00CF322B">
          <w:pPr>
            <w:pStyle w:val="Fuzeile"/>
            <w:rPr>
              <w:rFonts w:ascii="Arial" w:hAnsi="Arial" w:cs="Arial"/>
              <w:sz w:val="14"/>
              <w:szCs w:val="13"/>
              <w:lang w:val="en-US"/>
            </w:rPr>
          </w:pPr>
        </w:p>
      </w:tc>
    </w:tr>
  </w:tbl>
  <w:p w:rsidR="00000816" w:rsidRPr="00045E46" w:rsidRDefault="00000816" w:rsidP="00045E46">
    <w:pPr>
      <w:pStyle w:val="Fuzeile"/>
      <w:rPr>
        <w:rFonts w:ascii="Arial" w:hAnsi="Arial" w:cs="Arial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16" w:rsidRDefault="00000816">
      <w:r>
        <w:separator/>
      </w:r>
    </w:p>
  </w:footnote>
  <w:footnote w:type="continuationSeparator" w:id="0">
    <w:p w:rsidR="00000816" w:rsidRDefault="00000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6" w:type="dxa"/>
      <w:tblLayout w:type="fixed"/>
      <w:tblCellMar>
        <w:left w:w="70" w:type="dxa"/>
        <w:right w:w="70" w:type="dxa"/>
      </w:tblCellMar>
      <w:tblLook w:val="0000"/>
    </w:tblPr>
    <w:tblGrid>
      <w:gridCol w:w="7372"/>
      <w:gridCol w:w="1704"/>
    </w:tblGrid>
    <w:tr w:rsidR="00000816" w:rsidTr="00CF322B">
      <w:trPr>
        <w:trHeight w:val="1419"/>
      </w:trPr>
      <w:tc>
        <w:tcPr>
          <w:tcW w:w="7372" w:type="dxa"/>
          <w:vAlign w:val="bottom"/>
        </w:tcPr>
        <w:tbl>
          <w:tblPr>
            <w:tblW w:w="9076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076"/>
          </w:tblGrid>
          <w:tr w:rsidR="00000816" w:rsidRPr="00EE53E8" w:rsidTr="00CF322B">
            <w:trPr>
              <w:trHeight w:val="1419"/>
            </w:trPr>
            <w:tc>
              <w:tcPr>
                <w:tcW w:w="7372" w:type="dxa"/>
                <w:vAlign w:val="bottom"/>
              </w:tcPr>
              <w:p w:rsidR="00000816" w:rsidRPr="00EE53E8" w:rsidRDefault="00000816" w:rsidP="006F0914">
                <w:pPr>
                  <w:pStyle w:val="KopfzeileCNSHeadline1"/>
                </w:pPr>
                <w:r>
                  <w:t>Pressemitteilung</w:t>
                </w:r>
              </w:p>
            </w:tc>
          </w:tr>
        </w:tbl>
        <w:p w:rsidR="00000816" w:rsidRPr="00EE53E8" w:rsidRDefault="00000816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000816" w:rsidRDefault="00000816" w:rsidP="00CF322B">
          <w:pPr>
            <w:pStyle w:val="Kopfzeile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>
                <wp:extent cx="625257" cy="819150"/>
                <wp:effectExtent l="19050" t="0" r="3393" b="0"/>
                <wp:docPr id="1" name="Grafik 0" descr="cadenas_logo_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denas_logo_c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92" cy="824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0816" w:rsidRPr="006C1D97" w:rsidRDefault="006E3A5F" w:rsidP="007659F7">
    <w:pPr>
      <w:pStyle w:val="Kopfzeile"/>
      <w:rPr>
        <w:rFonts w:cs="Arial"/>
      </w:rPr>
    </w:pPr>
    <w:r w:rsidRPr="006E3A5F">
      <w:rPr>
        <w:rFonts w:ascii="Arial (W1)" w:hAnsi="Arial (W1)" w:cs="Arial"/>
        <w:b/>
        <w:smallCaps/>
        <w:noProof/>
        <w:color w:val="0E5F7E"/>
        <w:spacing w:val="60"/>
        <w:sz w:val="32"/>
        <w:szCs w:val="32"/>
        <w:lang w:eastAsia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1.45pt;margin-top:3.6pt;width:445.1pt;height:0;z-index:251658240;mso-position-horizontal-relative:text;mso-position-vertical-relative:text" o:connectortype="straight" strokecolor="#0e5f7e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267E1"/>
    <w:multiLevelType w:val="hybridMultilevel"/>
    <w:tmpl w:val="C2AE00B8"/>
    <w:lvl w:ilvl="0" w:tplc="CB10B1C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57152"/>
    <w:multiLevelType w:val="hybridMultilevel"/>
    <w:tmpl w:val="537E5FD6"/>
    <w:lvl w:ilvl="0" w:tplc="6F024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137B"/>
    <w:multiLevelType w:val="hybridMultilevel"/>
    <w:tmpl w:val="803AA0AC"/>
    <w:lvl w:ilvl="0" w:tplc="314E0E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3"/>
  </w:num>
  <w:num w:numId="8">
    <w:abstractNumId w:val="11"/>
  </w:num>
  <w:num w:numId="9">
    <w:abstractNumId w:val="10"/>
  </w:num>
  <w:num w:numId="10">
    <w:abstractNumId w:val="12"/>
  </w:num>
  <w:num w:numId="11">
    <w:abstractNumId w:val="0"/>
  </w:num>
  <w:num w:numId="12">
    <w:abstractNumId w:val="14"/>
  </w:num>
  <w:num w:numId="13">
    <w:abstractNumId w:val="16"/>
  </w:num>
  <w:num w:numId="14">
    <w:abstractNumId w:val="18"/>
  </w:num>
  <w:num w:numId="15">
    <w:abstractNumId w:val="5"/>
  </w:num>
  <w:num w:numId="16">
    <w:abstractNumId w:val="6"/>
  </w:num>
  <w:num w:numId="17">
    <w:abstractNumId w:val="19"/>
  </w:num>
  <w:num w:numId="18">
    <w:abstractNumId w:val="3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3F01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50">
      <o:colormenu v:ext="edit" strokecolor="#0e5f7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AE5"/>
    <w:rsid w:val="00000816"/>
    <w:rsid w:val="00045E46"/>
    <w:rsid w:val="000511E5"/>
    <w:rsid w:val="00080E49"/>
    <w:rsid w:val="000B4D4F"/>
    <w:rsid w:val="000D7085"/>
    <w:rsid w:val="000E6F8E"/>
    <w:rsid w:val="000F55AD"/>
    <w:rsid w:val="00105F12"/>
    <w:rsid w:val="00113144"/>
    <w:rsid w:val="00121704"/>
    <w:rsid w:val="00125EEF"/>
    <w:rsid w:val="0012672D"/>
    <w:rsid w:val="00130F9A"/>
    <w:rsid w:val="00131A92"/>
    <w:rsid w:val="00194E2E"/>
    <w:rsid w:val="001972B7"/>
    <w:rsid w:val="001B538B"/>
    <w:rsid w:val="00205D1B"/>
    <w:rsid w:val="00221279"/>
    <w:rsid w:val="00262B50"/>
    <w:rsid w:val="00286D51"/>
    <w:rsid w:val="002909C3"/>
    <w:rsid w:val="0029491F"/>
    <w:rsid w:val="002D0166"/>
    <w:rsid w:val="002E1598"/>
    <w:rsid w:val="002E53DC"/>
    <w:rsid w:val="002F38BF"/>
    <w:rsid w:val="00301149"/>
    <w:rsid w:val="00301417"/>
    <w:rsid w:val="00314B24"/>
    <w:rsid w:val="0032360F"/>
    <w:rsid w:val="00347B3E"/>
    <w:rsid w:val="003579C0"/>
    <w:rsid w:val="003668EB"/>
    <w:rsid w:val="00373308"/>
    <w:rsid w:val="00373AE5"/>
    <w:rsid w:val="003754CA"/>
    <w:rsid w:val="003918F6"/>
    <w:rsid w:val="003A36C8"/>
    <w:rsid w:val="003B566D"/>
    <w:rsid w:val="003E2F2D"/>
    <w:rsid w:val="004124E9"/>
    <w:rsid w:val="004171D9"/>
    <w:rsid w:val="00442449"/>
    <w:rsid w:val="00496327"/>
    <w:rsid w:val="004C11CA"/>
    <w:rsid w:val="004D3784"/>
    <w:rsid w:val="004D7C36"/>
    <w:rsid w:val="004F1613"/>
    <w:rsid w:val="00500A6E"/>
    <w:rsid w:val="00510C75"/>
    <w:rsid w:val="00527336"/>
    <w:rsid w:val="00527A5C"/>
    <w:rsid w:val="00534154"/>
    <w:rsid w:val="00566217"/>
    <w:rsid w:val="00583268"/>
    <w:rsid w:val="00595FF6"/>
    <w:rsid w:val="0059653C"/>
    <w:rsid w:val="005D2847"/>
    <w:rsid w:val="005D5258"/>
    <w:rsid w:val="005F2894"/>
    <w:rsid w:val="00655044"/>
    <w:rsid w:val="0066148A"/>
    <w:rsid w:val="006649A7"/>
    <w:rsid w:val="00667FE9"/>
    <w:rsid w:val="00672041"/>
    <w:rsid w:val="00672CF2"/>
    <w:rsid w:val="00690687"/>
    <w:rsid w:val="006C196A"/>
    <w:rsid w:val="006D0710"/>
    <w:rsid w:val="006E3A5F"/>
    <w:rsid w:val="006E5518"/>
    <w:rsid w:val="006F0914"/>
    <w:rsid w:val="006F40FC"/>
    <w:rsid w:val="0071126B"/>
    <w:rsid w:val="0076184D"/>
    <w:rsid w:val="007659F7"/>
    <w:rsid w:val="00773688"/>
    <w:rsid w:val="00785403"/>
    <w:rsid w:val="007A00E0"/>
    <w:rsid w:val="007A3318"/>
    <w:rsid w:val="007A601A"/>
    <w:rsid w:val="007A62F5"/>
    <w:rsid w:val="007B2FB2"/>
    <w:rsid w:val="007C5837"/>
    <w:rsid w:val="00807513"/>
    <w:rsid w:val="00810B23"/>
    <w:rsid w:val="00817195"/>
    <w:rsid w:val="008238A8"/>
    <w:rsid w:val="008315CB"/>
    <w:rsid w:val="0085411A"/>
    <w:rsid w:val="00872FFC"/>
    <w:rsid w:val="00875DAF"/>
    <w:rsid w:val="008A55BE"/>
    <w:rsid w:val="008F0262"/>
    <w:rsid w:val="008F5768"/>
    <w:rsid w:val="00903F85"/>
    <w:rsid w:val="00912863"/>
    <w:rsid w:val="0091470C"/>
    <w:rsid w:val="00927B0E"/>
    <w:rsid w:val="00932C50"/>
    <w:rsid w:val="009451D1"/>
    <w:rsid w:val="00964C63"/>
    <w:rsid w:val="0099329E"/>
    <w:rsid w:val="009C7AE0"/>
    <w:rsid w:val="009E43FE"/>
    <w:rsid w:val="00A447BC"/>
    <w:rsid w:val="00A556EA"/>
    <w:rsid w:val="00A70C57"/>
    <w:rsid w:val="00A953B3"/>
    <w:rsid w:val="00A97E7A"/>
    <w:rsid w:val="00AA00A9"/>
    <w:rsid w:val="00AA1F8B"/>
    <w:rsid w:val="00AB10F7"/>
    <w:rsid w:val="00AB4CCC"/>
    <w:rsid w:val="00AC63FC"/>
    <w:rsid w:val="00B03F1F"/>
    <w:rsid w:val="00B379D2"/>
    <w:rsid w:val="00B76836"/>
    <w:rsid w:val="00B81897"/>
    <w:rsid w:val="00BA73FF"/>
    <w:rsid w:val="00BB0075"/>
    <w:rsid w:val="00BB4C75"/>
    <w:rsid w:val="00BC3EBE"/>
    <w:rsid w:val="00BE1770"/>
    <w:rsid w:val="00BE1E90"/>
    <w:rsid w:val="00BE458A"/>
    <w:rsid w:val="00C03D63"/>
    <w:rsid w:val="00C072C2"/>
    <w:rsid w:val="00C1189D"/>
    <w:rsid w:val="00C44FBC"/>
    <w:rsid w:val="00C707E3"/>
    <w:rsid w:val="00CA53CE"/>
    <w:rsid w:val="00CE442E"/>
    <w:rsid w:val="00CE7659"/>
    <w:rsid w:val="00CF322B"/>
    <w:rsid w:val="00D0355C"/>
    <w:rsid w:val="00D06673"/>
    <w:rsid w:val="00D11A21"/>
    <w:rsid w:val="00D96ACA"/>
    <w:rsid w:val="00E140E3"/>
    <w:rsid w:val="00E33BA5"/>
    <w:rsid w:val="00E35B96"/>
    <w:rsid w:val="00E50903"/>
    <w:rsid w:val="00E82D96"/>
    <w:rsid w:val="00E83BAD"/>
    <w:rsid w:val="00E85C45"/>
    <w:rsid w:val="00E93D13"/>
    <w:rsid w:val="00EC035F"/>
    <w:rsid w:val="00EC217C"/>
    <w:rsid w:val="00EE53E8"/>
    <w:rsid w:val="00EF4656"/>
    <w:rsid w:val="00F07227"/>
    <w:rsid w:val="00F268F6"/>
    <w:rsid w:val="00F339F2"/>
    <w:rsid w:val="00F34B79"/>
    <w:rsid w:val="00F3546D"/>
    <w:rsid w:val="00F4273E"/>
    <w:rsid w:val="00F467E4"/>
    <w:rsid w:val="00F910D4"/>
    <w:rsid w:val="00F96FE0"/>
    <w:rsid w:val="00FB1CB1"/>
    <w:rsid w:val="00FC1610"/>
    <w:rsid w:val="00FC70A9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#0e5f7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qFormat/>
    <w:rsid w:val="000B4D4F"/>
    <w:rPr>
      <w:b/>
      <w:bCs/>
    </w:rPr>
  </w:style>
  <w:style w:type="paragraph" w:styleId="StandardWeb">
    <w:name w:val="Normal (Web)"/>
    <w:basedOn w:val="Standard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denas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denas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ject_coordination\documents\templates\project_acquisition_D_ari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482B1-E443-461E-BCD5-CD3749B6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project_acquisition_D_arial</Template>
  <TotalTime>0</TotalTime>
  <Pages>5</Pages>
  <Words>660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Ansprechpartner/Vertreter von Seiten des Auftraggebers:</vt:lpstr>
    </vt:vector>
  </TitlesOfParts>
  <Company>Cadenas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Lieve Nantke</cp:lastModifiedBy>
  <cp:revision>6</cp:revision>
  <cp:lastPrinted>2010-09-29T08:27:00Z</cp:lastPrinted>
  <dcterms:created xsi:type="dcterms:W3CDTF">2010-09-29T08:16:00Z</dcterms:created>
  <dcterms:modified xsi:type="dcterms:W3CDTF">2010-09-29T08:29:00Z</dcterms:modified>
</cp:coreProperties>
</file>