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2C" w:rsidRPr="00D92450" w:rsidRDefault="006C3B2C" w:rsidP="00E77BD1">
      <w:pPr>
        <w:pStyle w:val="Headline1"/>
        <w:tabs>
          <w:tab w:val="left" w:pos="11199"/>
        </w:tabs>
        <w:ind w:right="-426"/>
        <w:rPr>
          <w:sz w:val="28"/>
          <w:szCs w:val="28"/>
        </w:rPr>
      </w:pPr>
      <w:bookmarkStart w:id="0" w:name="Text34"/>
      <w:proofErr w:type="spellStart"/>
      <w:r w:rsidRPr="00D92450">
        <w:rPr>
          <w:sz w:val="28"/>
          <w:szCs w:val="28"/>
        </w:rPr>
        <w:t>PARTsolutions</w:t>
      </w:r>
      <w:proofErr w:type="spellEnd"/>
      <w:r w:rsidRPr="00D92450">
        <w:rPr>
          <w:sz w:val="28"/>
          <w:szCs w:val="28"/>
        </w:rPr>
        <w:t xml:space="preserve"> wird mit neuem Feature zum einzig </w:t>
      </w:r>
      <w:r w:rsidR="007134B4">
        <w:rPr>
          <w:sz w:val="28"/>
          <w:szCs w:val="28"/>
        </w:rPr>
        <w:t>denkenden Teilemanagementsystem</w:t>
      </w:r>
    </w:p>
    <w:bookmarkEnd w:id="0"/>
    <w:p w:rsidR="005D4646" w:rsidRPr="00D92450" w:rsidRDefault="005D4646" w:rsidP="00E77BD1">
      <w:pPr>
        <w:pStyle w:val="Headline1"/>
        <w:tabs>
          <w:tab w:val="left" w:pos="11199"/>
        </w:tabs>
        <w:ind w:right="-426"/>
        <w:rPr>
          <w:b w:val="0"/>
        </w:rPr>
      </w:pPr>
      <w:r w:rsidRPr="00D92450">
        <w:rPr>
          <w:b w:val="0"/>
        </w:rPr>
        <w:t xml:space="preserve">CAD Bauteile mit </w:t>
      </w:r>
      <w:r w:rsidR="00C224C1" w:rsidRPr="00D92450">
        <w:rPr>
          <w:b w:val="0"/>
        </w:rPr>
        <w:t xml:space="preserve">der </w:t>
      </w:r>
      <w:r w:rsidRPr="00D92450">
        <w:rPr>
          <w:b w:val="0"/>
        </w:rPr>
        <w:t>n</w:t>
      </w:r>
      <w:r w:rsidR="00C224C1" w:rsidRPr="00D92450">
        <w:rPr>
          <w:b w:val="0"/>
        </w:rPr>
        <w:t>euen</w:t>
      </w:r>
      <w:r w:rsidRPr="00D92450">
        <w:rPr>
          <w:b w:val="0"/>
        </w:rPr>
        <w:t xml:space="preserve"> Hintergrundsuche</w:t>
      </w:r>
      <w:r w:rsidR="00C224C1" w:rsidRPr="00D92450">
        <w:rPr>
          <w:b w:val="0"/>
        </w:rPr>
        <w:t xml:space="preserve"> von CADENAS automatisch </w:t>
      </w:r>
      <w:r w:rsidRPr="00D92450">
        <w:rPr>
          <w:b w:val="0"/>
        </w:rPr>
        <w:t>finden</w:t>
      </w:r>
    </w:p>
    <w:p w:rsidR="00780175" w:rsidRPr="00BF1E54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00892" w:rsidRPr="00BF1E54" w:rsidRDefault="008C207A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 xml:space="preserve">Augsburg, 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5. August </w:t>
      </w:r>
      <w:r w:rsidRPr="00BF1E54">
        <w:rPr>
          <w:rFonts w:ascii="Arial" w:hAnsi="Arial" w:cs="Arial"/>
          <w:b/>
          <w:sz w:val="20"/>
          <w:szCs w:val="20"/>
        </w:rPr>
        <w:t>2010.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1722DD" w:rsidRPr="00BF1E54">
        <w:rPr>
          <w:rFonts w:ascii="Arial" w:hAnsi="Arial" w:cs="Arial"/>
          <w:sz w:val="20"/>
          <w:szCs w:val="20"/>
        </w:rPr>
        <w:t xml:space="preserve">Mit </w:t>
      </w:r>
      <w:r w:rsidR="00B65449" w:rsidRPr="00BF1E54">
        <w:rPr>
          <w:rFonts w:ascii="Arial" w:hAnsi="Arial" w:cs="Arial"/>
          <w:sz w:val="20"/>
          <w:szCs w:val="20"/>
        </w:rPr>
        <w:t xml:space="preserve">der kommenden Version von </w:t>
      </w:r>
      <w:proofErr w:type="spellStart"/>
      <w:r w:rsidR="00B65449" w:rsidRPr="00BF1E54">
        <w:rPr>
          <w:rFonts w:ascii="Arial" w:hAnsi="Arial" w:cs="Arial"/>
          <w:sz w:val="20"/>
          <w:szCs w:val="20"/>
        </w:rPr>
        <w:t>PARTsolutions</w:t>
      </w:r>
      <w:proofErr w:type="spellEnd"/>
      <w:r w:rsidR="00B65449" w:rsidRPr="00BF1E54">
        <w:rPr>
          <w:rFonts w:ascii="Arial" w:hAnsi="Arial" w:cs="Arial"/>
          <w:sz w:val="20"/>
          <w:szCs w:val="20"/>
        </w:rPr>
        <w:t xml:space="preserve"> können Gleichteile</w:t>
      </w:r>
      <w:r w:rsidR="00132B61" w:rsidRPr="00BF1E54">
        <w:rPr>
          <w:rFonts w:ascii="Arial" w:hAnsi="Arial" w:cs="Arial"/>
          <w:sz w:val="20"/>
          <w:szCs w:val="20"/>
        </w:rPr>
        <w:t xml:space="preserve"> noch</w:t>
      </w:r>
      <w:r w:rsidR="001722DD" w:rsidRPr="00BF1E54">
        <w:rPr>
          <w:rFonts w:ascii="Arial" w:hAnsi="Arial" w:cs="Arial"/>
          <w:sz w:val="20"/>
          <w:szCs w:val="20"/>
        </w:rPr>
        <w:t xml:space="preserve"> einfach</w:t>
      </w:r>
      <w:r w:rsidR="00132B61" w:rsidRPr="00BF1E54">
        <w:rPr>
          <w:rFonts w:ascii="Arial" w:hAnsi="Arial" w:cs="Arial"/>
          <w:sz w:val="20"/>
          <w:szCs w:val="20"/>
        </w:rPr>
        <w:t>er</w:t>
      </w:r>
      <w:r w:rsidR="001722DD" w:rsidRPr="00BF1E54">
        <w:rPr>
          <w:rFonts w:ascii="Arial" w:hAnsi="Arial" w:cs="Arial"/>
          <w:sz w:val="20"/>
          <w:szCs w:val="20"/>
        </w:rPr>
        <w:t xml:space="preserve"> auf</w:t>
      </w:r>
      <w:r w:rsidR="00B65449" w:rsidRPr="00BF1E54">
        <w:rPr>
          <w:rFonts w:ascii="Arial" w:hAnsi="Arial" w:cs="Arial"/>
          <w:sz w:val="20"/>
          <w:szCs w:val="20"/>
        </w:rPr>
        <w:t xml:space="preserve">gefunden </w:t>
      </w:r>
      <w:r w:rsidR="001722DD" w:rsidRPr="00BF1E54">
        <w:rPr>
          <w:rFonts w:ascii="Arial" w:hAnsi="Arial" w:cs="Arial"/>
          <w:sz w:val="20"/>
          <w:szCs w:val="20"/>
        </w:rPr>
        <w:t xml:space="preserve">und </w:t>
      </w:r>
      <w:r w:rsidR="00132B61" w:rsidRPr="00BF1E54">
        <w:rPr>
          <w:rFonts w:ascii="Arial" w:hAnsi="Arial" w:cs="Arial"/>
          <w:sz w:val="20"/>
          <w:szCs w:val="20"/>
        </w:rPr>
        <w:t xml:space="preserve">damit </w:t>
      </w:r>
      <w:r w:rsidR="008A79F4" w:rsidRPr="00BF1E54">
        <w:rPr>
          <w:rFonts w:ascii="Arial" w:hAnsi="Arial" w:cs="Arial"/>
          <w:sz w:val="20"/>
          <w:szCs w:val="20"/>
        </w:rPr>
        <w:t>Kosten</w:t>
      </w:r>
      <w:r w:rsidR="00B65449" w:rsidRPr="00BF1E54">
        <w:rPr>
          <w:rFonts w:ascii="Arial" w:hAnsi="Arial" w:cs="Arial"/>
          <w:sz w:val="20"/>
          <w:szCs w:val="20"/>
        </w:rPr>
        <w:t xml:space="preserve"> noch</w:t>
      </w:r>
      <w:r w:rsidR="008A79F4" w:rsidRPr="00BF1E54">
        <w:rPr>
          <w:rFonts w:ascii="Arial" w:hAnsi="Arial" w:cs="Arial"/>
          <w:sz w:val="20"/>
          <w:szCs w:val="20"/>
        </w:rPr>
        <w:t xml:space="preserve"> </w:t>
      </w:r>
      <w:r w:rsidR="00132B61" w:rsidRPr="00BF1E54">
        <w:rPr>
          <w:rFonts w:ascii="Arial" w:hAnsi="Arial" w:cs="Arial"/>
          <w:sz w:val="20"/>
          <w:szCs w:val="20"/>
        </w:rPr>
        <w:t>effizient</w:t>
      </w:r>
      <w:r w:rsidR="00B65449" w:rsidRPr="00BF1E54">
        <w:rPr>
          <w:rFonts w:ascii="Arial" w:hAnsi="Arial" w:cs="Arial"/>
          <w:sz w:val="20"/>
          <w:szCs w:val="20"/>
        </w:rPr>
        <w:t>er</w:t>
      </w:r>
      <w:r w:rsidR="00132B61" w:rsidRPr="00BF1E54">
        <w:rPr>
          <w:rFonts w:ascii="Arial" w:hAnsi="Arial" w:cs="Arial"/>
          <w:sz w:val="20"/>
          <w:szCs w:val="20"/>
        </w:rPr>
        <w:t xml:space="preserve"> und nachhaltig</w:t>
      </w:r>
      <w:r w:rsidR="00B65449" w:rsidRPr="00BF1E54">
        <w:rPr>
          <w:rFonts w:ascii="Arial" w:hAnsi="Arial" w:cs="Arial"/>
          <w:sz w:val="20"/>
          <w:szCs w:val="20"/>
        </w:rPr>
        <w:t>er</w:t>
      </w:r>
      <w:r w:rsidR="00132B61" w:rsidRPr="00BF1E54">
        <w:rPr>
          <w:rFonts w:ascii="Arial" w:hAnsi="Arial" w:cs="Arial"/>
          <w:sz w:val="20"/>
          <w:szCs w:val="20"/>
        </w:rPr>
        <w:t xml:space="preserve"> </w:t>
      </w:r>
      <w:r w:rsidR="00B65449" w:rsidRPr="00BF1E54">
        <w:rPr>
          <w:rFonts w:ascii="Arial" w:hAnsi="Arial" w:cs="Arial"/>
          <w:sz w:val="20"/>
          <w:szCs w:val="20"/>
        </w:rPr>
        <w:t xml:space="preserve">reduziert werden. Die CADENAS GmbH </w:t>
      </w:r>
      <w:r w:rsidR="00523CCB" w:rsidRPr="00BF1E54">
        <w:rPr>
          <w:rFonts w:ascii="Arial" w:hAnsi="Arial" w:cs="Arial"/>
          <w:sz w:val="20"/>
          <w:szCs w:val="20"/>
        </w:rPr>
        <w:t>stellt mit der automatischen Hintergrunds</w:t>
      </w:r>
      <w:r w:rsidR="00DB2807" w:rsidRPr="00BF1E54">
        <w:rPr>
          <w:rFonts w:ascii="Arial" w:hAnsi="Arial" w:cs="Arial"/>
          <w:sz w:val="20"/>
          <w:szCs w:val="20"/>
        </w:rPr>
        <w:t>uche eine neue Funktion der nächsten Version 9.02 des</w:t>
      </w:r>
      <w:r w:rsidR="00C52BB9" w:rsidRPr="00BF1E54">
        <w:rPr>
          <w:rFonts w:ascii="Arial" w:hAnsi="Arial" w:cs="Arial"/>
          <w:sz w:val="20"/>
          <w:szCs w:val="20"/>
        </w:rPr>
        <w:t xml:space="preserve"> Strategischen Teilemanagementsystems </w:t>
      </w:r>
      <w:proofErr w:type="spellStart"/>
      <w:r w:rsidR="00C52BB9" w:rsidRPr="00BF1E54">
        <w:rPr>
          <w:rFonts w:ascii="Arial" w:hAnsi="Arial" w:cs="Arial"/>
          <w:sz w:val="20"/>
          <w:szCs w:val="20"/>
        </w:rPr>
        <w:t>PARTsolutions</w:t>
      </w:r>
      <w:proofErr w:type="spellEnd"/>
      <w:r w:rsidR="00C52BB9" w:rsidRPr="00BF1E54">
        <w:rPr>
          <w:rFonts w:ascii="Arial" w:hAnsi="Arial" w:cs="Arial"/>
          <w:sz w:val="20"/>
          <w:szCs w:val="20"/>
        </w:rPr>
        <w:t xml:space="preserve"> vor.</w:t>
      </w:r>
      <w:r w:rsidR="00400892" w:rsidRPr="00BF1E54">
        <w:rPr>
          <w:rFonts w:ascii="Arial" w:hAnsi="Arial" w:cs="Arial"/>
          <w:sz w:val="20"/>
          <w:szCs w:val="20"/>
        </w:rPr>
        <w:t xml:space="preserve"> </w:t>
      </w:r>
      <w:r w:rsidR="00C52BB9" w:rsidRPr="00BF1E54">
        <w:rPr>
          <w:rFonts w:ascii="Arial" w:hAnsi="Arial" w:cs="Arial"/>
          <w:sz w:val="20"/>
          <w:szCs w:val="20"/>
        </w:rPr>
        <w:t>Während die Nutzer</w:t>
      </w:r>
      <w:r w:rsidR="00400892" w:rsidRPr="00BF1E54">
        <w:rPr>
          <w:rFonts w:ascii="Arial" w:hAnsi="Arial" w:cs="Arial"/>
          <w:sz w:val="20"/>
          <w:szCs w:val="20"/>
        </w:rPr>
        <w:t xml:space="preserve"> in der Softwarelösung PARTsolutions an</w:t>
      </w:r>
      <w:r w:rsidR="00C52BB9" w:rsidRPr="00BF1E54">
        <w:rPr>
          <w:rFonts w:ascii="Arial" w:hAnsi="Arial" w:cs="Arial"/>
          <w:sz w:val="20"/>
          <w:szCs w:val="20"/>
        </w:rPr>
        <w:t xml:space="preserve"> ihre</w:t>
      </w:r>
      <w:r w:rsidR="00400892" w:rsidRPr="00BF1E54">
        <w:rPr>
          <w:rFonts w:ascii="Arial" w:hAnsi="Arial" w:cs="Arial"/>
          <w:sz w:val="20"/>
          <w:szCs w:val="20"/>
        </w:rPr>
        <w:t xml:space="preserve">n Konstruktionen </w:t>
      </w:r>
      <w:r w:rsidR="00C52BB9" w:rsidRPr="00BF1E54">
        <w:rPr>
          <w:rFonts w:ascii="Arial" w:hAnsi="Arial" w:cs="Arial"/>
          <w:sz w:val="20"/>
          <w:szCs w:val="20"/>
        </w:rPr>
        <w:t>arbeiten</w:t>
      </w:r>
      <w:r w:rsidR="00AD3FCA" w:rsidRPr="00BF1E54">
        <w:rPr>
          <w:rFonts w:ascii="Arial" w:hAnsi="Arial" w:cs="Arial"/>
          <w:sz w:val="20"/>
          <w:szCs w:val="20"/>
        </w:rPr>
        <w:t>,</w:t>
      </w:r>
      <w:r w:rsidR="00C52BB9" w:rsidRPr="00BF1E54">
        <w:rPr>
          <w:rFonts w:ascii="Arial" w:hAnsi="Arial" w:cs="Arial"/>
          <w:sz w:val="20"/>
          <w:szCs w:val="20"/>
        </w:rPr>
        <w:t xml:space="preserve"> </w:t>
      </w:r>
      <w:r w:rsidR="00400892" w:rsidRPr="00BF1E54">
        <w:rPr>
          <w:rFonts w:ascii="Arial" w:hAnsi="Arial" w:cs="Arial"/>
          <w:sz w:val="20"/>
          <w:szCs w:val="20"/>
        </w:rPr>
        <w:t>wird</w:t>
      </w:r>
      <w:r w:rsidR="00523CCB" w:rsidRPr="00BF1E54">
        <w:rPr>
          <w:rFonts w:ascii="Arial" w:hAnsi="Arial" w:cs="Arial"/>
          <w:sz w:val="20"/>
          <w:szCs w:val="20"/>
        </w:rPr>
        <w:t xml:space="preserve"> zukünftig</w:t>
      </w:r>
      <w:r w:rsidR="00400892" w:rsidRPr="00BF1E54">
        <w:rPr>
          <w:rFonts w:ascii="Arial" w:hAnsi="Arial" w:cs="Arial"/>
          <w:sz w:val="20"/>
          <w:szCs w:val="20"/>
        </w:rPr>
        <w:t xml:space="preserve"> automatisch</w:t>
      </w:r>
      <w:r w:rsidR="00C52BB9" w:rsidRPr="00BF1E54">
        <w:rPr>
          <w:rFonts w:ascii="Arial" w:hAnsi="Arial" w:cs="Arial"/>
          <w:sz w:val="20"/>
          <w:szCs w:val="20"/>
        </w:rPr>
        <w:t xml:space="preserve"> im Hintergrund </w:t>
      </w:r>
      <w:r w:rsidR="00400892" w:rsidRPr="00BF1E54">
        <w:rPr>
          <w:rFonts w:ascii="Arial" w:hAnsi="Arial" w:cs="Arial"/>
          <w:sz w:val="20"/>
          <w:szCs w:val="20"/>
        </w:rPr>
        <w:t xml:space="preserve">die Geometrische Ähnlichkeitssuche gestartet. </w:t>
      </w:r>
      <w:r w:rsidR="00AD3FCA" w:rsidRPr="00BF1E54">
        <w:rPr>
          <w:rFonts w:ascii="Arial" w:hAnsi="Arial" w:cs="Arial"/>
          <w:sz w:val="20"/>
          <w:szCs w:val="20"/>
        </w:rPr>
        <w:t>Zu dem derzeit geöffneten CAD Teil werden g</w:t>
      </w:r>
      <w:r w:rsidR="00400892" w:rsidRPr="00BF1E54">
        <w:rPr>
          <w:rFonts w:ascii="Arial" w:hAnsi="Arial" w:cs="Arial"/>
          <w:sz w:val="20"/>
          <w:szCs w:val="20"/>
        </w:rPr>
        <w:t xml:space="preserve">eometrisch ähnliche CAD </w:t>
      </w:r>
      <w:r w:rsidR="00AD3FCA" w:rsidRPr="00BF1E54">
        <w:rPr>
          <w:rFonts w:ascii="Arial" w:hAnsi="Arial" w:cs="Arial"/>
          <w:sz w:val="20"/>
          <w:szCs w:val="20"/>
        </w:rPr>
        <w:t xml:space="preserve">Modelle </w:t>
      </w:r>
      <w:r w:rsidR="00400892" w:rsidRPr="00BF1E54">
        <w:rPr>
          <w:rFonts w:ascii="Arial" w:hAnsi="Arial" w:cs="Arial"/>
          <w:sz w:val="20"/>
          <w:szCs w:val="20"/>
        </w:rPr>
        <w:t xml:space="preserve">gefunden und den Nutzern </w:t>
      </w:r>
      <w:r w:rsidR="00AD3FCA" w:rsidRPr="00BF1E54">
        <w:rPr>
          <w:rFonts w:ascii="Arial" w:hAnsi="Arial" w:cs="Arial"/>
          <w:sz w:val="20"/>
          <w:szCs w:val="20"/>
        </w:rPr>
        <w:t xml:space="preserve">in einer Liste </w:t>
      </w:r>
      <w:r w:rsidR="00400892" w:rsidRPr="00BF1E54">
        <w:rPr>
          <w:rFonts w:ascii="Arial" w:hAnsi="Arial" w:cs="Arial"/>
          <w:sz w:val="20"/>
          <w:szCs w:val="20"/>
        </w:rPr>
        <w:t>unterhalb der 3D Vorschau</w:t>
      </w:r>
      <w:r w:rsidR="008A0572" w:rsidRPr="00BF1E54">
        <w:rPr>
          <w:rFonts w:ascii="Arial" w:hAnsi="Arial" w:cs="Arial"/>
          <w:sz w:val="20"/>
          <w:szCs w:val="20"/>
        </w:rPr>
        <w:t xml:space="preserve"> </w:t>
      </w:r>
      <w:r w:rsidR="00400892" w:rsidRPr="00BF1E54">
        <w:rPr>
          <w:rFonts w:ascii="Arial" w:hAnsi="Arial" w:cs="Arial"/>
          <w:sz w:val="20"/>
          <w:szCs w:val="20"/>
        </w:rPr>
        <w:t xml:space="preserve">angezeigt. </w:t>
      </w:r>
      <w:r w:rsidR="00AD3FCA" w:rsidRPr="00BF1E54">
        <w:rPr>
          <w:rFonts w:ascii="Arial" w:hAnsi="Arial" w:cs="Arial"/>
          <w:sz w:val="20"/>
          <w:szCs w:val="20"/>
        </w:rPr>
        <w:t>Die Suche läuft automatisiert im Hintergrund w</w:t>
      </w:r>
      <w:r w:rsidR="00400892" w:rsidRPr="00BF1E54">
        <w:rPr>
          <w:rFonts w:ascii="Arial" w:hAnsi="Arial" w:cs="Arial"/>
          <w:sz w:val="20"/>
          <w:szCs w:val="20"/>
        </w:rPr>
        <w:t xml:space="preserve">ährend </w:t>
      </w:r>
      <w:r w:rsidR="00AD3FCA" w:rsidRPr="00BF1E54">
        <w:rPr>
          <w:rFonts w:ascii="Arial" w:hAnsi="Arial" w:cs="Arial"/>
          <w:sz w:val="20"/>
          <w:szCs w:val="20"/>
        </w:rPr>
        <w:t>die</w:t>
      </w:r>
      <w:r w:rsidR="00400892" w:rsidRPr="00BF1E54">
        <w:rPr>
          <w:rFonts w:ascii="Arial" w:hAnsi="Arial" w:cs="Arial"/>
          <w:sz w:val="20"/>
          <w:szCs w:val="20"/>
        </w:rPr>
        <w:t xml:space="preserve"> </w:t>
      </w:r>
      <w:r w:rsidR="00523CCB" w:rsidRPr="00BF1E54">
        <w:rPr>
          <w:rFonts w:ascii="Arial" w:hAnsi="Arial" w:cs="Arial"/>
          <w:sz w:val="20"/>
          <w:szCs w:val="20"/>
        </w:rPr>
        <w:t>Anwender</w:t>
      </w:r>
      <w:r w:rsidR="00400892" w:rsidRPr="00BF1E54">
        <w:rPr>
          <w:rFonts w:ascii="Arial" w:hAnsi="Arial" w:cs="Arial"/>
          <w:sz w:val="20"/>
          <w:szCs w:val="20"/>
        </w:rPr>
        <w:t xml:space="preserve"> wie gewohnt weiterarbeiten</w:t>
      </w:r>
      <w:r w:rsidR="00AD3FCA" w:rsidRPr="00BF1E54">
        <w:rPr>
          <w:rFonts w:ascii="Arial" w:hAnsi="Arial" w:cs="Arial"/>
          <w:sz w:val="20"/>
          <w:szCs w:val="20"/>
        </w:rPr>
        <w:t xml:space="preserve"> können</w:t>
      </w:r>
      <w:r w:rsidR="005D4646" w:rsidRPr="00BF1E54">
        <w:rPr>
          <w:rFonts w:ascii="Arial" w:hAnsi="Arial" w:cs="Arial"/>
          <w:sz w:val="20"/>
          <w:szCs w:val="20"/>
        </w:rPr>
        <w:t>.</w:t>
      </w:r>
    </w:p>
    <w:p w:rsidR="00C224C1" w:rsidRPr="00BF1E54" w:rsidRDefault="00C224C1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</w:rPr>
      </w:pPr>
    </w:p>
    <w:p w:rsidR="00C224C1" w:rsidRPr="00BF1E54" w:rsidRDefault="005D4646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sz w:val="20"/>
          <w:szCs w:val="20"/>
        </w:rPr>
        <w:t xml:space="preserve">Die </w:t>
      </w:r>
      <w:r w:rsidR="00C224C1" w:rsidRPr="00BF1E54">
        <w:rPr>
          <w:rFonts w:ascii="Arial" w:hAnsi="Arial" w:cs="Arial"/>
          <w:sz w:val="20"/>
          <w:szCs w:val="20"/>
        </w:rPr>
        <w:t>neue Funktion der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C224C1" w:rsidRPr="00BF1E54">
        <w:rPr>
          <w:rFonts w:ascii="Arial" w:hAnsi="Arial" w:cs="Arial"/>
          <w:sz w:val="20"/>
          <w:szCs w:val="20"/>
        </w:rPr>
        <w:t xml:space="preserve">automatischen Hintergrundsuche </w:t>
      </w:r>
      <w:r w:rsidRPr="00BF1E54">
        <w:rPr>
          <w:rFonts w:ascii="Arial" w:hAnsi="Arial" w:cs="Arial"/>
          <w:sz w:val="20"/>
          <w:szCs w:val="20"/>
        </w:rPr>
        <w:t>vereinfacht</w:t>
      </w:r>
      <w:r w:rsidR="00C224C1" w:rsidRPr="00BF1E54">
        <w:rPr>
          <w:rFonts w:ascii="Arial" w:hAnsi="Arial" w:cs="Arial"/>
          <w:sz w:val="20"/>
          <w:szCs w:val="20"/>
        </w:rPr>
        <w:t xml:space="preserve"> </w:t>
      </w:r>
      <w:r w:rsidRPr="00BF1E54">
        <w:rPr>
          <w:rFonts w:ascii="Arial" w:hAnsi="Arial" w:cs="Arial"/>
          <w:sz w:val="20"/>
          <w:szCs w:val="20"/>
        </w:rPr>
        <w:t xml:space="preserve">den Konstruktionsprozess von Ingenieuren weiter, da alternative CAD Kaufteile oder Eigenteile </w:t>
      </w:r>
      <w:r w:rsidR="00C224C1" w:rsidRPr="00BF1E54">
        <w:rPr>
          <w:rFonts w:ascii="Arial" w:hAnsi="Arial" w:cs="Arial"/>
          <w:sz w:val="20"/>
          <w:szCs w:val="20"/>
        </w:rPr>
        <w:t xml:space="preserve">automatisch </w:t>
      </w:r>
      <w:r w:rsidRPr="00BF1E54">
        <w:rPr>
          <w:rFonts w:ascii="Arial" w:hAnsi="Arial" w:cs="Arial"/>
          <w:sz w:val="20"/>
          <w:szCs w:val="20"/>
        </w:rPr>
        <w:t>aufgezeigt werden.</w:t>
      </w:r>
      <w:r w:rsidR="001722DD" w:rsidRPr="00BF1E54">
        <w:rPr>
          <w:rFonts w:ascii="Arial" w:hAnsi="Arial" w:cs="Arial"/>
          <w:sz w:val="20"/>
          <w:szCs w:val="20"/>
        </w:rPr>
        <w:t xml:space="preserve"> </w:t>
      </w:r>
      <w:r w:rsidR="008A79F4" w:rsidRPr="00BF1E54">
        <w:rPr>
          <w:rFonts w:ascii="Arial" w:hAnsi="Arial" w:cs="Arial"/>
          <w:sz w:val="20"/>
          <w:szCs w:val="20"/>
        </w:rPr>
        <w:t>Somit werden Dubletten in Unternehmen verhindert und Kosten eingespart.</w:t>
      </w:r>
    </w:p>
    <w:p w:rsidR="00C224C1" w:rsidRPr="00BF1E54" w:rsidRDefault="00C224C1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</w:rPr>
      </w:pPr>
    </w:p>
    <w:p w:rsidR="004D5D3D" w:rsidRPr="00BF1E54" w:rsidRDefault="00C224C1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sz w:val="20"/>
          <w:szCs w:val="20"/>
        </w:rPr>
        <w:t xml:space="preserve">Das Strategische </w:t>
      </w:r>
      <w:r w:rsidR="004D5D3D" w:rsidRPr="00BF1E54">
        <w:rPr>
          <w:rFonts w:ascii="Arial" w:hAnsi="Arial" w:cs="Arial"/>
          <w:sz w:val="20"/>
          <w:szCs w:val="20"/>
        </w:rPr>
        <w:t xml:space="preserve">Teilemanagementsystem von CADENAS </w:t>
      </w:r>
      <w:r w:rsidRPr="00BF1E54">
        <w:rPr>
          <w:rFonts w:ascii="Arial" w:hAnsi="Arial" w:cs="Arial"/>
          <w:sz w:val="20"/>
          <w:szCs w:val="20"/>
        </w:rPr>
        <w:t xml:space="preserve">ermöglicht es, </w:t>
      </w:r>
      <w:r w:rsidR="004D5D3D" w:rsidRPr="00BF1E54">
        <w:rPr>
          <w:rFonts w:ascii="Arial" w:hAnsi="Arial" w:cs="Arial"/>
          <w:sz w:val="20"/>
          <w:szCs w:val="20"/>
        </w:rPr>
        <w:t>Komponenten und Normteile einfacher</w:t>
      </w:r>
      <w:r w:rsidRPr="00BF1E54">
        <w:rPr>
          <w:rFonts w:ascii="Arial" w:hAnsi="Arial" w:cs="Arial"/>
          <w:sz w:val="20"/>
          <w:szCs w:val="20"/>
        </w:rPr>
        <w:t xml:space="preserve"> zu</w:t>
      </w:r>
      <w:r w:rsidR="004D5D3D" w:rsidRPr="00BF1E54">
        <w:rPr>
          <w:rFonts w:ascii="Arial" w:hAnsi="Arial" w:cs="Arial"/>
          <w:sz w:val="20"/>
          <w:szCs w:val="20"/>
        </w:rPr>
        <w:t xml:space="preserve"> finden, </w:t>
      </w:r>
      <w:r w:rsidRPr="00BF1E54">
        <w:rPr>
          <w:rFonts w:ascii="Arial" w:hAnsi="Arial" w:cs="Arial"/>
          <w:sz w:val="20"/>
          <w:szCs w:val="20"/>
        </w:rPr>
        <w:t xml:space="preserve">zu </w:t>
      </w:r>
      <w:r w:rsidR="004D5D3D" w:rsidRPr="00BF1E54">
        <w:rPr>
          <w:rFonts w:ascii="Arial" w:hAnsi="Arial" w:cs="Arial"/>
          <w:sz w:val="20"/>
          <w:szCs w:val="20"/>
        </w:rPr>
        <w:t>reduzieren und</w:t>
      </w:r>
      <w:r w:rsidRPr="00BF1E54">
        <w:rPr>
          <w:rFonts w:ascii="Arial" w:hAnsi="Arial" w:cs="Arial"/>
          <w:sz w:val="20"/>
          <w:szCs w:val="20"/>
        </w:rPr>
        <w:t xml:space="preserve"> zu</w:t>
      </w:r>
      <w:r w:rsidR="004D5D3D" w:rsidRPr="00BF1E54">
        <w:rPr>
          <w:rFonts w:ascii="Arial" w:hAnsi="Arial" w:cs="Arial"/>
          <w:sz w:val="20"/>
          <w:szCs w:val="20"/>
        </w:rPr>
        <w:t xml:space="preserve"> verwalten. </w:t>
      </w:r>
      <w:r w:rsidRPr="00BF1E54">
        <w:rPr>
          <w:rFonts w:ascii="Arial" w:hAnsi="Arial" w:cs="Arial"/>
          <w:sz w:val="20"/>
          <w:szCs w:val="20"/>
        </w:rPr>
        <w:t xml:space="preserve">Da </w:t>
      </w:r>
      <w:r w:rsidR="004D5D3D" w:rsidRPr="00BF1E54">
        <w:rPr>
          <w:rFonts w:ascii="Arial" w:hAnsi="Arial" w:cs="Arial"/>
          <w:sz w:val="20"/>
          <w:szCs w:val="20"/>
        </w:rPr>
        <w:t>etwa 70 % der beeinflussbaren Produktgesamtkosten auf Planungen in der Entwicklungsphase zurückzuführen</w:t>
      </w:r>
      <w:r w:rsidRPr="00BF1E54">
        <w:rPr>
          <w:rFonts w:ascii="Arial" w:hAnsi="Arial" w:cs="Arial"/>
          <w:sz w:val="20"/>
          <w:szCs w:val="20"/>
        </w:rPr>
        <w:t xml:space="preserve"> sind, setzt</w:t>
      </w:r>
      <w:r w:rsidR="004D5D3D" w:rsidRPr="00BF1E54">
        <w:rPr>
          <w:rFonts w:ascii="Arial" w:hAnsi="Arial" w:cs="Arial"/>
          <w:sz w:val="20"/>
          <w:szCs w:val="20"/>
        </w:rPr>
        <w:t xml:space="preserve"> die Softwarelösung von CADENAS </w:t>
      </w:r>
      <w:r w:rsidR="00811585" w:rsidRPr="00BF1E54">
        <w:rPr>
          <w:rFonts w:ascii="Arial" w:hAnsi="Arial" w:cs="Arial"/>
          <w:sz w:val="20"/>
          <w:szCs w:val="20"/>
        </w:rPr>
        <w:t>bereits beim Engineering an. PARTsolutions</w:t>
      </w:r>
      <w:r w:rsidR="004D5D3D" w:rsidRPr="00BF1E54">
        <w:rPr>
          <w:rFonts w:ascii="Arial" w:hAnsi="Arial" w:cs="Arial"/>
          <w:sz w:val="20"/>
          <w:szCs w:val="20"/>
        </w:rPr>
        <w:t xml:space="preserve"> integriert sich damit nahtlos in die Prozesskette und deckt den</w:t>
      </w:r>
      <w:r w:rsidR="00B65449" w:rsidRPr="00BF1E54">
        <w:rPr>
          <w:rFonts w:ascii="Arial" w:hAnsi="Arial" w:cs="Arial"/>
          <w:sz w:val="20"/>
          <w:szCs w:val="20"/>
        </w:rPr>
        <w:t xml:space="preserve"> kompletten Produktzyklus ab.</w:t>
      </w:r>
    </w:p>
    <w:p w:rsidR="00C224C1" w:rsidRPr="00BF1E54" w:rsidRDefault="00C224C1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053774" w:rsidRPr="00BF1E54" w:rsidRDefault="00053774" w:rsidP="00E77BD1">
      <w:pPr>
        <w:tabs>
          <w:tab w:val="left" w:pos="11199"/>
        </w:tabs>
        <w:ind w:right="-142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sz w:val="20"/>
          <w:szCs w:val="20"/>
        </w:rPr>
        <w:br w:type="page"/>
      </w:r>
    </w:p>
    <w:p w:rsidR="00C224C1" w:rsidRPr="00C224C1" w:rsidRDefault="006E0090" w:rsidP="00D92450">
      <w:pPr>
        <w:ind w:right="283"/>
        <w:rPr>
          <w:rFonts w:ascii="Arial" w:hAnsi="Arial" w:cs="Arial"/>
          <w:sz w:val="21"/>
          <w:szCs w:val="21"/>
        </w:rPr>
      </w:pPr>
      <w:r w:rsidRPr="006E0090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</w:p>
    <w:p w:rsidR="006E0090" w:rsidRDefault="006E0090" w:rsidP="00D92450">
      <w:pPr>
        <w:pStyle w:val="Headline1"/>
        <w:spacing w:line="360" w:lineRule="auto"/>
        <w:ind w:right="283"/>
        <w:rPr>
          <w:sz w:val="21"/>
          <w:szCs w:val="21"/>
        </w:rPr>
      </w:pPr>
    </w:p>
    <w:p w:rsidR="006E0090" w:rsidRDefault="00C14C46" w:rsidP="00D92450">
      <w:pPr>
        <w:pStyle w:val="Headline1"/>
        <w:spacing w:line="360" w:lineRule="auto"/>
        <w:ind w:right="28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308866" cy="2295525"/>
            <wp:effectExtent l="19050" t="0" r="5834" b="9525"/>
            <wp:docPr id="2" name="Bild 1" descr="R:\marketing\News&amp;Presse\Entwürfe\DE\Background_Search\Bilder\Presse\background-search-kle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DE\Background_Search\Bilder\Presse\background-search-klein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66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90" w:rsidRPr="00D92450" w:rsidRDefault="006E0090" w:rsidP="00D92450">
      <w:pPr>
        <w:pStyle w:val="Headline1"/>
        <w:spacing w:line="360" w:lineRule="auto"/>
        <w:ind w:right="283"/>
        <w:rPr>
          <w:sz w:val="20"/>
          <w:szCs w:val="20"/>
        </w:rPr>
      </w:pPr>
    </w:p>
    <w:p w:rsidR="006E0090" w:rsidRPr="006E0090" w:rsidRDefault="006E0090" w:rsidP="00D92450">
      <w:pPr>
        <w:ind w:right="283"/>
        <w:rPr>
          <w:rFonts w:ascii="Arial" w:hAnsi="Arial" w:cs="Arial"/>
          <w:sz w:val="20"/>
          <w:szCs w:val="20"/>
        </w:rPr>
      </w:pPr>
      <w:r w:rsidRPr="006E0090">
        <w:rPr>
          <w:rFonts w:ascii="Arial" w:hAnsi="Arial" w:cs="Arial"/>
          <w:sz w:val="20"/>
          <w:szCs w:val="20"/>
        </w:rPr>
        <w:t>BU:</w:t>
      </w:r>
      <w:r w:rsidR="005A2210">
        <w:rPr>
          <w:rFonts w:ascii="Arial" w:hAnsi="Arial" w:cs="Arial"/>
          <w:sz w:val="20"/>
          <w:szCs w:val="20"/>
        </w:rPr>
        <w:t xml:space="preserve"> Die Geometrische Ähnlichkeitssuche wird in </w:t>
      </w:r>
      <w:proofErr w:type="spellStart"/>
      <w:r w:rsidR="005A2210">
        <w:rPr>
          <w:rFonts w:ascii="Arial" w:hAnsi="Arial" w:cs="Arial"/>
          <w:sz w:val="20"/>
          <w:szCs w:val="20"/>
        </w:rPr>
        <w:t>PARTsolutions</w:t>
      </w:r>
      <w:proofErr w:type="spellEnd"/>
      <w:r w:rsidR="005A2210">
        <w:rPr>
          <w:rFonts w:ascii="Arial" w:hAnsi="Arial" w:cs="Arial"/>
          <w:sz w:val="20"/>
          <w:szCs w:val="20"/>
        </w:rPr>
        <w:t xml:space="preserve"> V9.02 automatisch im Hintergrund gestartet</w:t>
      </w:r>
      <w:r w:rsidRPr="006E0090">
        <w:rPr>
          <w:rFonts w:ascii="Arial" w:hAnsi="Arial" w:cs="Arial"/>
          <w:sz w:val="20"/>
          <w:szCs w:val="20"/>
        </w:rPr>
        <w:t>.</w:t>
      </w:r>
    </w:p>
    <w:p w:rsidR="006E0090" w:rsidRPr="006E0090" w:rsidRDefault="006E0090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1 627 Zeichen</w:t>
      </w:r>
    </w:p>
    <w:p w:rsidR="00571B7B" w:rsidRP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Pr="006E0090" w:rsidRDefault="00E23740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</w:t>
      </w:r>
      <w:r w:rsidR="008E67DF">
        <w:rPr>
          <w:rFonts w:ascii="Arial" w:hAnsi="Arial" w:cs="Arial"/>
          <w:sz w:val="20"/>
          <w:szCs w:val="20"/>
        </w:rPr>
        <w:t>e</w:t>
      </w:r>
      <w:r w:rsidR="00A1511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 w:rsidR="007F00E0">
        <w:rPr>
          <w:rFonts w:ascii="Arial" w:hAnsi="Arial" w:cs="Arial"/>
          <w:sz w:val="20"/>
          <w:szCs w:val="20"/>
        </w:rPr>
        <w:t xml:space="preserve"> Text</w:t>
      </w:r>
      <w:r>
        <w:rPr>
          <w:rFonts w:ascii="Arial" w:hAnsi="Arial" w:cs="Arial"/>
          <w:sz w:val="20"/>
          <w:szCs w:val="20"/>
        </w:rPr>
        <w:t xml:space="preserve">e und </w:t>
      </w:r>
      <w:r w:rsidR="008E67DF">
        <w:rPr>
          <w:rFonts w:ascii="Arial" w:hAnsi="Arial" w:cs="Arial"/>
          <w:sz w:val="20"/>
          <w:szCs w:val="20"/>
        </w:rPr>
        <w:t xml:space="preserve">ein </w:t>
      </w:r>
      <w:r>
        <w:rPr>
          <w:rFonts w:ascii="Arial" w:hAnsi="Arial" w:cs="Arial"/>
          <w:sz w:val="20"/>
          <w:szCs w:val="20"/>
        </w:rPr>
        <w:t>Video</w:t>
      </w:r>
      <w:r w:rsidR="008E67DF">
        <w:rPr>
          <w:rFonts w:ascii="Arial" w:hAnsi="Arial" w:cs="Arial"/>
          <w:sz w:val="20"/>
          <w:szCs w:val="20"/>
        </w:rPr>
        <w:t xml:space="preserve"> stehen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E0090" w:rsidRPr="00D04D74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</w:p>
    <w:p w:rsidR="006E0090" w:rsidRPr="006E0090" w:rsidRDefault="006E0090" w:rsidP="00D92450">
      <w:pPr>
        <w:pStyle w:val="Headline1"/>
        <w:spacing w:line="360" w:lineRule="auto"/>
        <w:ind w:right="283"/>
        <w:rPr>
          <w:color w:val="auto"/>
          <w:sz w:val="20"/>
          <w:szCs w:val="20"/>
        </w:rPr>
      </w:pPr>
      <w:r w:rsidRPr="006E0090">
        <w:rPr>
          <w:color w:val="auto"/>
          <w:sz w:val="20"/>
          <w:szCs w:val="20"/>
        </w:rPr>
        <w:t>News &amp; Events / Pressemitteilungen</w:t>
      </w:r>
    </w:p>
    <w:p w:rsidR="00E45656" w:rsidRDefault="00E45656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sz w:val="21"/>
          <w:szCs w:val="21"/>
        </w:rPr>
        <w:br w:type="page"/>
      </w: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CF322B" w:rsidRPr="002409CF" w:rsidRDefault="00CF322B" w:rsidP="006E0090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CADENAS</w:t>
      </w:r>
      <w:r w:rsidR="00780175" w:rsidRPr="00053774">
        <w:rPr>
          <w:rFonts w:ascii="Arial" w:hAnsi="Arial" w:cs="Arial"/>
          <w:sz w:val="20"/>
          <w:szCs w:val="20"/>
        </w:rPr>
        <w:t xml:space="preserve"> ist ein führender Softwareh</w:t>
      </w:r>
      <w:r w:rsidRPr="00053774">
        <w:rPr>
          <w:rFonts w:ascii="Arial" w:hAnsi="Arial" w:cs="Arial"/>
          <w:sz w:val="20"/>
          <w:szCs w:val="20"/>
        </w:rPr>
        <w:t>ersteller in den Bereichen Strategisches Teilemanagement und Teilereduzierung (PARTsolutions) sowie Elektronische Produktkataloge (eCATALOGsolutions). Das Unternehmen stellt mit seinen maßgeschneiderten Softwarelösungen ein Bindeglied zwischen den Komponentenhersteller</w:t>
      </w:r>
      <w:r w:rsidR="003754CA" w:rsidRPr="00053774">
        <w:rPr>
          <w:rFonts w:ascii="Arial" w:hAnsi="Arial" w:cs="Arial"/>
          <w:sz w:val="20"/>
          <w:szCs w:val="20"/>
        </w:rPr>
        <w:t>n</w:t>
      </w:r>
      <w:r w:rsidRPr="00053774">
        <w:rPr>
          <w:rFonts w:ascii="Arial" w:hAnsi="Arial" w:cs="Arial"/>
          <w:sz w:val="20"/>
          <w:szCs w:val="20"/>
        </w:rPr>
        <w:t xml:space="preserve"> und ihren Produkten sowie den Abnehmern dar.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Der Name CADENAS (span. Prozessketten) steht mit seinen 300 Mitarbeitern an zwölf internationalen Standorten seit über 18 Jahren für Erfolg, Kreativität, Beratung und Prozessoptimierung.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CADENAS hat in der Rolle eines Initiators und Vordenkers bereits viele wichtige Neuerungen und Trends etabliert. Zu diesen Innovationen zählen: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Teilesuche durch Skizzieren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3D-Ähnlichkeitssuche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mobile Suche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Nutzung des Quick Response Codes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Der Einsatz von 3D-Brillen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Steuerung von 3D-Teilen mit Hilfe der Wii-Fernbedienung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Unterstützung der Augmented Reality-Technologie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 xml:space="preserve">Weitere Informationen über die neuesten Innovationen sowie das Unternehmen finden Sie auf unserer Internetseite unter: </w:t>
      </w:r>
      <w:hyperlink r:id="rId10" w:history="1">
        <w:r w:rsidRPr="00053774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  <w:r w:rsidRPr="00053774">
        <w:rPr>
          <w:rFonts w:ascii="Arial" w:hAnsi="Arial" w:cs="Arial"/>
          <w:sz w:val="20"/>
          <w:szCs w:val="20"/>
        </w:rPr>
        <w:t xml:space="preserve">. </w:t>
      </w:r>
    </w:p>
    <w:p w:rsidR="00CF322B" w:rsidRDefault="00CF322B" w:rsidP="006E009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F322B" w:rsidSect="008E67DF">
      <w:headerReference w:type="default" r:id="rId11"/>
      <w:footerReference w:type="even" r:id="rId12"/>
      <w:pgSz w:w="11906" w:h="16838"/>
      <w:pgMar w:top="2977" w:right="3826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70" w:rsidRDefault="00332A70">
      <w:r>
        <w:separator/>
      </w:r>
    </w:p>
  </w:endnote>
  <w:endnote w:type="continuationSeparator" w:id="0">
    <w:p w:rsidR="00332A70" w:rsidRDefault="0033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70" w:rsidRDefault="00332A70"/>
  <w:p w:rsidR="00332A70" w:rsidRDefault="00332A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70" w:rsidRDefault="00332A70">
      <w:r>
        <w:separator/>
      </w:r>
    </w:p>
  </w:footnote>
  <w:footnote w:type="continuationSeparator" w:id="0">
    <w:p w:rsidR="00332A70" w:rsidRDefault="00332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6" w:type="dxa"/>
      <w:tblLayout w:type="fixed"/>
      <w:tblCellMar>
        <w:left w:w="70" w:type="dxa"/>
        <w:right w:w="70" w:type="dxa"/>
      </w:tblCellMar>
      <w:tblLook w:val="0000"/>
    </w:tblPr>
    <w:tblGrid>
      <w:gridCol w:w="7372"/>
      <w:gridCol w:w="1704"/>
    </w:tblGrid>
    <w:tr w:rsidR="00332A70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586"/>
          </w:tblGrid>
          <w:tr w:rsidR="00332A70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332A70" w:rsidRPr="00EE53E8" w:rsidRDefault="00332A70" w:rsidP="00E45656">
                <w:pPr>
                  <w:pStyle w:val="KopfzeileCNSHeadline1"/>
                </w:pPr>
                <w:r>
                  <w:t>Pressemitteilung</w:t>
                </w:r>
              </w:p>
            </w:tc>
          </w:tr>
        </w:tbl>
        <w:p w:rsidR="00332A70" w:rsidRPr="00EE53E8" w:rsidRDefault="00332A70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332A70" w:rsidRDefault="00332A70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2A70" w:rsidRPr="00E77BD1" w:rsidRDefault="00332A70" w:rsidP="007659F7">
    <w:pPr>
      <w:pStyle w:val="Kopfzeile"/>
      <w:rPr>
        <w:rFonts w:cs="Arial"/>
        <w:b/>
      </w:rPr>
    </w:pPr>
    <w:r w:rsidRPr="00D671AD"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373.85pt;margin-top:31.4pt;width:0;height:581.25pt;z-index:251661312;mso-position-horizontal-relative:text;mso-position-vertical-relative:text" o:connectortype="straight"/>
      </w:pict>
    </w:r>
    <w:r w:rsidRPr="00D671AD">
      <w:rPr>
        <w:rFonts w:ascii="Arial" w:hAnsi="Arial" w:cs="Arial"/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7.35pt;margin-top:43.6pt;width:161.1pt;height:576.75pt;z-index:251660288;mso-position-horizontal-relative:text;mso-position-vertical-relative:text;mso-width-relative:margin;mso-height-relative:margin" strokecolor="white [3212]">
          <v:textbox style="mso-next-textbox:#_x0000_s1028">
            <w:txbxContent>
              <w:p w:rsidR="00332A70" w:rsidRPr="002409CF" w:rsidRDefault="00332A70" w:rsidP="008E67D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Default="00332A70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332A70" w:rsidRPr="00BF1E54" w:rsidRDefault="00332A70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  <w:r w:rsidRPr="00BF1E54">
                  <w:rPr>
                    <w:sz w:val="16"/>
                    <w:szCs w:val="16"/>
                  </w:rPr>
                  <w:t>Pressekontakt</w:t>
                </w:r>
              </w:p>
              <w:p w:rsidR="00332A70" w:rsidRPr="00BF1E54" w:rsidRDefault="00332A70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</w:p>
              <w:p w:rsidR="00332A70" w:rsidRPr="00D92450" w:rsidRDefault="00332A70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CADENAS GmbH</w:t>
                </w:r>
              </w:p>
              <w:p w:rsidR="00332A70" w:rsidRPr="00D92450" w:rsidRDefault="00332A70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Berliner Allee 28 b + c</w:t>
                </w:r>
              </w:p>
              <w:p w:rsidR="00332A70" w:rsidRPr="00D92450" w:rsidRDefault="00332A70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86153 Augsburg</w:t>
                </w:r>
              </w:p>
              <w:p w:rsidR="00332A70" w:rsidRPr="00D92450" w:rsidRDefault="00332A70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</w:p>
              <w:p w:rsidR="00332A70" w:rsidRPr="00D92450" w:rsidRDefault="00332A70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Tel:  +49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(0)</w:t>
                </w: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821 2 58 </w:t>
                </w:r>
                <w:proofErr w:type="spellStart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58</w:t>
                </w:r>
                <w:proofErr w:type="spellEnd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0-0</w:t>
                </w:r>
              </w:p>
              <w:p w:rsidR="00332A70" w:rsidRPr="00D92450" w:rsidRDefault="00332A70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Fax: +49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(0)</w:t>
                </w: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821 2 58 </w:t>
                </w:r>
                <w:proofErr w:type="spellStart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58</w:t>
                </w:r>
                <w:proofErr w:type="spellEnd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0-999</w:t>
                </w:r>
              </w:p>
              <w:p w:rsidR="00332A70" w:rsidRPr="00D92450" w:rsidRDefault="00332A70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E-Mail: Presse@cadenas.de</w:t>
                </w:r>
              </w:p>
              <w:p w:rsidR="00332A70" w:rsidRDefault="00332A70" w:rsidP="00E77BD1">
                <w:pPr>
                  <w:ind w:left="284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5"/>
  </w:num>
  <w:num w:numId="14">
    <w:abstractNumId w:val="18"/>
  </w:num>
  <w:num w:numId="15">
    <w:abstractNumId w:val="4"/>
  </w:num>
  <w:num w:numId="16">
    <w:abstractNumId w:val="5"/>
  </w:num>
  <w:num w:numId="17">
    <w:abstractNumId w:val="19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3AE5"/>
    <w:rsid w:val="00045E46"/>
    <w:rsid w:val="00053774"/>
    <w:rsid w:val="0006076E"/>
    <w:rsid w:val="00071C66"/>
    <w:rsid w:val="00075DF9"/>
    <w:rsid w:val="000B4D4F"/>
    <w:rsid w:val="000E4D89"/>
    <w:rsid w:val="000F55AD"/>
    <w:rsid w:val="00125EEF"/>
    <w:rsid w:val="00130F9A"/>
    <w:rsid w:val="00131A92"/>
    <w:rsid w:val="00132B61"/>
    <w:rsid w:val="00153E5C"/>
    <w:rsid w:val="001722DD"/>
    <w:rsid w:val="00187BDD"/>
    <w:rsid w:val="00194E2E"/>
    <w:rsid w:val="001972B7"/>
    <w:rsid w:val="0021482A"/>
    <w:rsid w:val="00221279"/>
    <w:rsid w:val="00244D0C"/>
    <w:rsid w:val="00262492"/>
    <w:rsid w:val="002909C3"/>
    <w:rsid w:val="002D725D"/>
    <w:rsid w:val="00301149"/>
    <w:rsid w:val="00301417"/>
    <w:rsid w:val="00332A70"/>
    <w:rsid w:val="0033741B"/>
    <w:rsid w:val="00342741"/>
    <w:rsid w:val="00347B3E"/>
    <w:rsid w:val="00373308"/>
    <w:rsid w:val="00373AE5"/>
    <w:rsid w:val="003754CA"/>
    <w:rsid w:val="003918F6"/>
    <w:rsid w:val="003A36C8"/>
    <w:rsid w:val="003F031C"/>
    <w:rsid w:val="003F3D79"/>
    <w:rsid w:val="00400892"/>
    <w:rsid w:val="004124E9"/>
    <w:rsid w:val="004171D9"/>
    <w:rsid w:val="0044213C"/>
    <w:rsid w:val="00442449"/>
    <w:rsid w:val="00472936"/>
    <w:rsid w:val="00496327"/>
    <w:rsid w:val="004C11CA"/>
    <w:rsid w:val="004D2FF0"/>
    <w:rsid w:val="004D3784"/>
    <w:rsid w:val="004D5D3D"/>
    <w:rsid w:val="00510C75"/>
    <w:rsid w:val="00517561"/>
    <w:rsid w:val="00523CCB"/>
    <w:rsid w:val="005302B0"/>
    <w:rsid w:val="00560A23"/>
    <w:rsid w:val="00571B7B"/>
    <w:rsid w:val="005766DF"/>
    <w:rsid w:val="00583268"/>
    <w:rsid w:val="005876FC"/>
    <w:rsid w:val="00595FF6"/>
    <w:rsid w:val="005A2210"/>
    <w:rsid w:val="005A43D0"/>
    <w:rsid w:val="005D4646"/>
    <w:rsid w:val="006020D3"/>
    <w:rsid w:val="00627EB6"/>
    <w:rsid w:val="00640D80"/>
    <w:rsid w:val="0066148A"/>
    <w:rsid w:val="006649A7"/>
    <w:rsid w:val="00672041"/>
    <w:rsid w:val="00672CF2"/>
    <w:rsid w:val="006A0668"/>
    <w:rsid w:val="006C1D43"/>
    <w:rsid w:val="006C3B2C"/>
    <w:rsid w:val="006D3BC3"/>
    <w:rsid w:val="006E0090"/>
    <w:rsid w:val="006F0914"/>
    <w:rsid w:val="007134B4"/>
    <w:rsid w:val="0073421E"/>
    <w:rsid w:val="0076184D"/>
    <w:rsid w:val="007659F7"/>
    <w:rsid w:val="0076770E"/>
    <w:rsid w:val="00773688"/>
    <w:rsid w:val="00780175"/>
    <w:rsid w:val="007A00E0"/>
    <w:rsid w:val="007E2006"/>
    <w:rsid w:val="007F00E0"/>
    <w:rsid w:val="007F7693"/>
    <w:rsid w:val="00803D92"/>
    <w:rsid w:val="00807513"/>
    <w:rsid w:val="00811585"/>
    <w:rsid w:val="00817195"/>
    <w:rsid w:val="008315CB"/>
    <w:rsid w:val="00872FFC"/>
    <w:rsid w:val="00876215"/>
    <w:rsid w:val="00880B9B"/>
    <w:rsid w:val="008A0572"/>
    <w:rsid w:val="008A55BE"/>
    <w:rsid w:val="008A79F4"/>
    <w:rsid w:val="008C207A"/>
    <w:rsid w:val="008E67DF"/>
    <w:rsid w:val="008F0262"/>
    <w:rsid w:val="008F5768"/>
    <w:rsid w:val="00912863"/>
    <w:rsid w:val="00927B0E"/>
    <w:rsid w:val="00964C63"/>
    <w:rsid w:val="00973EE5"/>
    <w:rsid w:val="00995FA7"/>
    <w:rsid w:val="009E0831"/>
    <w:rsid w:val="009E43FE"/>
    <w:rsid w:val="00A1511B"/>
    <w:rsid w:val="00A70C57"/>
    <w:rsid w:val="00A953B3"/>
    <w:rsid w:val="00AB4CCC"/>
    <w:rsid w:val="00AC63FC"/>
    <w:rsid w:val="00AD3FCA"/>
    <w:rsid w:val="00B65449"/>
    <w:rsid w:val="00B76836"/>
    <w:rsid w:val="00B81897"/>
    <w:rsid w:val="00B81B4F"/>
    <w:rsid w:val="00BA73FF"/>
    <w:rsid w:val="00BC3EBE"/>
    <w:rsid w:val="00BF1E54"/>
    <w:rsid w:val="00C072C2"/>
    <w:rsid w:val="00C14C46"/>
    <w:rsid w:val="00C224C1"/>
    <w:rsid w:val="00C44FBC"/>
    <w:rsid w:val="00C52BB9"/>
    <w:rsid w:val="00CA473B"/>
    <w:rsid w:val="00CC0C19"/>
    <w:rsid w:val="00CD401A"/>
    <w:rsid w:val="00CE442E"/>
    <w:rsid w:val="00CE7659"/>
    <w:rsid w:val="00CF322B"/>
    <w:rsid w:val="00D66C13"/>
    <w:rsid w:val="00D671AD"/>
    <w:rsid w:val="00D92450"/>
    <w:rsid w:val="00D96ACA"/>
    <w:rsid w:val="00DA25C7"/>
    <w:rsid w:val="00DB2807"/>
    <w:rsid w:val="00E23740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FF8"/>
    <w:rsid w:val="00F339F2"/>
    <w:rsid w:val="00F4273E"/>
    <w:rsid w:val="00F467E4"/>
    <w:rsid w:val="00FA4C9A"/>
    <w:rsid w:val="00FB1CB1"/>
    <w:rsid w:val="00FB490E"/>
    <w:rsid w:val="00FE60BD"/>
    <w:rsid w:val="00F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dena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a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1668-672E-4021-9E96-A4ABC7E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3</Pages>
  <Words>379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20</cp:revision>
  <cp:lastPrinted>2010-08-03T10:18:00Z</cp:lastPrinted>
  <dcterms:created xsi:type="dcterms:W3CDTF">2010-08-02T08:43:00Z</dcterms:created>
  <dcterms:modified xsi:type="dcterms:W3CDTF">2010-08-05T11:54:00Z</dcterms:modified>
</cp:coreProperties>
</file>