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16A" w:rsidRDefault="0075016A" w:rsidP="00E77BD1">
      <w:pPr>
        <w:pStyle w:val="Headline1"/>
        <w:tabs>
          <w:tab w:val="left" w:pos="11199"/>
        </w:tabs>
        <w:ind w:right="-426"/>
        <w:rPr>
          <w:sz w:val="28"/>
          <w:szCs w:val="28"/>
        </w:rPr>
      </w:pPr>
      <w:bookmarkStart w:id="0" w:name="Text34"/>
      <w:r>
        <w:rPr>
          <w:sz w:val="28"/>
          <w:szCs w:val="28"/>
        </w:rPr>
        <w:t>„Ausgezeichnete Präsentation der SKF Lubrication Produkte!“</w:t>
      </w:r>
    </w:p>
    <w:bookmarkEnd w:id="0"/>
    <w:p w:rsidR="0075016A" w:rsidRDefault="0075016A" w:rsidP="00E77BD1">
      <w:pPr>
        <w:pStyle w:val="Headline1"/>
        <w:tabs>
          <w:tab w:val="left" w:pos="11199"/>
        </w:tabs>
        <w:ind w:right="-426"/>
        <w:rPr>
          <w:b w:val="0"/>
        </w:rPr>
      </w:pPr>
      <w:r>
        <w:rPr>
          <w:b w:val="0"/>
        </w:rPr>
        <w:t>Einführung des Elektronischen Produktkatalogs von CADENAS</w:t>
      </w:r>
    </w:p>
    <w:p w:rsidR="0075016A" w:rsidRDefault="0075016A" w:rsidP="00E77BD1">
      <w:pPr>
        <w:pStyle w:val="Headline1"/>
        <w:tabs>
          <w:tab w:val="left" w:pos="11199"/>
        </w:tabs>
        <w:ind w:right="-426"/>
        <w:rPr>
          <w:b w:val="0"/>
        </w:rPr>
      </w:pPr>
    </w:p>
    <w:p w:rsidR="00E12209" w:rsidRDefault="00E12209" w:rsidP="00D2763E">
      <w:pPr>
        <w:pStyle w:val="Kopfzeile"/>
        <w:tabs>
          <w:tab w:val="clear" w:pos="4536"/>
          <w:tab w:val="clear" w:pos="9072"/>
          <w:tab w:val="left" w:pos="11199"/>
        </w:tabs>
        <w:spacing w:line="360" w:lineRule="auto"/>
        <w:ind w:right="-426"/>
        <w:jc w:val="both"/>
        <w:rPr>
          <w:rFonts w:ascii="Arial" w:hAnsi="Arial" w:cs="Arial"/>
          <w:b/>
          <w:sz w:val="21"/>
          <w:szCs w:val="21"/>
        </w:rPr>
      </w:pPr>
    </w:p>
    <w:p w:rsidR="0075016A" w:rsidRPr="00031657" w:rsidRDefault="0075016A" w:rsidP="00D2763E">
      <w:pPr>
        <w:pStyle w:val="Kopfzeile"/>
        <w:tabs>
          <w:tab w:val="clear" w:pos="4536"/>
          <w:tab w:val="clear" w:pos="9072"/>
          <w:tab w:val="left" w:pos="11199"/>
        </w:tabs>
        <w:spacing w:line="360" w:lineRule="auto"/>
        <w:ind w:right="-426"/>
        <w:jc w:val="both"/>
        <w:rPr>
          <w:rFonts w:ascii="Arial" w:hAnsi="Arial" w:cs="Arial"/>
          <w:color w:val="auto"/>
          <w:sz w:val="21"/>
          <w:szCs w:val="21"/>
        </w:rPr>
      </w:pPr>
      <w:r w:rsidRPr="003B1C10">
        <w:rPr>
          <w:rFonts w:ascii="Arial" w:hAnsi="Arial" w:cs="Arial"/>
          <w:b/>
          <w:sz w:val="21"/>
          <w:szCs w:val="21"/>
        </w:rPr>
        <w:t xml:space="preserve">Augsburg, Berlin, </w:t>
      </w:r>
      <w:r w:rsidR="000C7CDE">
        <w:rPr>
          <w:rFonts w:ascii="Arial" w:hAnsi="Arial" w:cs="Arial"/>
          <w:b/>
          <w:sz w:val="21"/>
          <w:szCs w:val="21"/>
        </w:rPr>
        <w:t>10</w:t>
      </w:r>
      <w:r w:rsidRPr="003B1C10">
        <w:rPr>
          <w:rFonts w:ascii="Arial" w:hAnsi="Arial" w:cs="Arial"/>
          <w:b/>
          <w:sz w:val="21"/>
          <w:szCs w:val="21"/>
        </w:rPr>
        <w:t xml:space="preserve">. </w:t>
      </w:r>
      <w:r w:rsidR="000C7CDE">
        <w:rPr>
          <w:rFonts w:ascii="Arial" w:hAnsi="Arial" w:cs="Arial"/>
          <w:b/>
          <w:sz w:val="21"/>
          <w:szCs w:val="21"/>
        </w:rPr>
        <w:t xml:space="preserve">Januar </w:t>
      </w:r>
      <w:r w:rsidRPr="003B1C10">
        <w:rPr>
          <w:rFonts w:ascii="Arial" w:hAnsi="Arial" w:cs="Arial"/>
          <w:b/>
          <w:sz w:val="21"/>
          <w:szCs w:val="21"/>
        </w:rPr>
        <w:t>201</w:t>
      </w:r>
      <w:r w:rsidR="000C7CDE">
        <w:rPr>
          <w:rFonts w:ascii="Arial" w:hAnsi="Arial" w:cs="Arial"/>
          <w:b/>
          <w:sz w:val="21"/>
          <w:szCs w:val="21"/>
        </w:rPr>
        <w:t>1</w:t>
      </w:r>
      <w:r w:rsidRPr="003B1C10">
        <w:rPr>
          <w:rFonts w:ascii="Arial" w:hAnsi="Arial" w:cs="Arial"/>
          <w:b/>
          <w:sz w:val="21"/>
          <w:szCs w:val="21"/>
        </w:rPr>
        <w:t>.</w:t>
      </w:r>
      <w:r w:rsidRPr="003B1C10">
        <w:rPr>
          <w:rFonts w:ascii="Arial" w:hAnsi="Arial" w:cs="Arial"/>
          <w:sz w:val="21"/>
          <w:szCs w:val="21"/>
        </w:rPr>
        <w:t xml:space="preserve"> </w:t>
      </w:r>
      <w:r>
        <w:rPr>
          <w:rFonts w:ascii="Arial" w:hAnsi="Arial" w:cs="Arial"/>
          <w:sz w:val="21"/>
          <w:szCs w:val="21"/>
        </w:rPr>
        <w:t xml:space="preserve">Ende </w:t>
      </w:r>
      <w:r w:rsidRPr="003B1C10">
        <w:rPr>
          <w:rFonts w:ascii="Arial" w:hAnsi="Arial" w:cs="Arial"/>
          <w:sz w:val="21"/>
          <w:szCs w:val="21"/>
        </w:rPr>
        <w:t xml:space="preserve">2010 </w:t>
      </w:r>
      <w:r>
        <w:rPr>
          <w:rFonts w:ascii="Arial" w:hAnsi="Arial" w:cs="Arial"/>
          <w:sz w:val="21"/>
          <w:szCs w:val="21"/>
        </w:rPr>
        <w:t>veröffentlicht</w:t>
      </w:r>
      <w:r w:rsidR="00BF7CD3">
        <w:rPr>
          <w:rFonts w:ascii="Arial" w:hAnsi="Arial" w:cs="Arial"/>
          <w:sz w:val="21"/>
          <w:szCs w:val="21"/>
        </w:rPr>
        <w:t>e</w:t>
      </w:r>
      <w:r>
        <w:rPr>
          <w:rFonts w:ascii="Arial" w:hAnsi="Arial" w:cs="Arial"/>
          <w:sz w:val="21"/>
          <w:szCs w:val="21"/>
        </w:rPr>
        <w:t xml:space="preserve"> </w:t>
      </w:r>
      <w:r w:rsidRPr="003B1C10">
        <w:rPr>
          <w:rFonts w:ascii="Arial" w:hAnsi="Arial" w:cs="Arial"/>
          <w:sz w:val="21"/>
          <w:szCs w:val="21"/>
        </w:rPr>
        <w:t xml:space="preserve">die SKF </w:t>
      </w:r>
      <w:proofErr w:type="spellStart"/>
      <w:r w:rsidRPr="003B1C10">
        <w:rPr>
          <w:rFonts w:ascii="Arial" w:hAnsi="Arial" w:cs="Arial"/>
          <w:sz w:val="21"/>
          <w:szCs w:val="21"/>
        </w:rPr>
        <w:t>Lubrication</w:t>
      </w:r>
      <w:proofErr w:type="spellEnd"/>
      <w:r w:rsidRPr="003B1C10">
        <w:rPr>
          <w:rFonts w:ascii="Arial" w:hAnsi="Arial" w:cs="Arial"/>
          <w:sz w:val="21"/>
          <w:szCs w:val="21"/>
        </w:rPr>
        <w:t xml:space="preserve"> Systems Germany AG </w:t>
      </w:r>
      <w:r>
        <w:rPr>
          <w:rFonts w:ascii="Arial" w:hAnsi="Arial" w:cs="Arial"/>
          <w:sz w:val="21"/>
          <w:szCs w:val="21"/>
        </w:rPr>
        <w:t>ihren neuen</w:t>
      </w:r>
      <w:r w:rsidRPr="003B1C10">
        <w:rPr>
          <w:rFonts w:ascii="Arial" w:hAnsi="Arial" w:cs="Arial"/>
          <w:sz w:val="21"/>
          <w:szCs w:val="21"/>
        </w:rPr>
        <w:t xml:space="preserve"> Elektronischen CAD Produktkatalog basierend auf der eCATALOGsolutio</w:t>
      </w:r>
      <w:r>
        <w:rPr>
          <w:rFonts w:ascii="Arial" w:hAnsi="Arial" w:cs="Arial"/>
          <w:sz w:val="21"/>
          <w:szCs w:val="21"/>
        </w:rPr>
        <w:t>ns Technologie der CADENAS GmbH</w:t>
      </w:r>
      <w:r w:rsidRPr="003B1C10">
        <w:rPr>
          <w:rFonts w:ascii="Arial" w:hAnsi="Arial" w:cs="Arial"/>
          <w:sz w:val="21"/>
          <w:szCs w:val="21"/>
        </w:rPr>
        <w:t xml:space="preserve">. </w:t>
      </w:r>
      <w:r>
        <w:rPr>
          <w:rFonts w:ascii="Arial" w:hAnsi="Arial" w:cs="Arial"/>
          <w:sz w:val="21"/>
          <w:szCs w:val="21"/>
        </w:rPr>
        <w:t>Der Produktkatalog des</w:t>
      </w:r>
      <w:r w:rsidRPr="00031657">
        <w:rPr>
          <w:rFonts w:ascii="Arial" w:hAnsi="Arial" w:cs="Arial"/>
          <w:color w:val="auto"/>
          <w:sz w:val="21"/>
          <w:szCs w:val="21"/>
        </w:rPr>
        <w:t xml:space="preserve"> Lieferanten von Zentralschmierungs</w:t>
      </w:r>
      <w:r w:rsidR="00B502A8" w:rsidRPr="00031657">
        <w:rPr>
          <w:rFonts w:ascii="Arial" w:hAnsi="Arial" w:cs="Arial"/>
          <w:color w:val="auto"/>
          <w:sz w:val="21"/>
          <w:szCs w:val="21"/>
        </w:rPr>
        <w:t>-T</w:t>
      </w:r>
      <w:r w:rsidRPr="00031657">
        <w:rPr>
          <w:rFonts w:ascii="Arial" w:hAnsi="Arial" w:cs="Arial"/>
          <w:color w:val="auto"/>
          <w:sz w:val="21"/>
          <w:szCs w:val="21"/>
        </w:rPr>
        <w:t>echnologien für Maschinen und An</w:t>
      </w:r>
      <w:r w:rsidR="00FA6E5C">
        <w:rPr>
          <w:rFonts w:ascii="Arial" w:hAnsi="Arial" w:cs="Arial"/>
          <w:color w:val="auto"/>
          <w:sz w:val="21"/>
          <w:szCs w:val="21"/>
        </w:rPr>
        <w:t>lagen steht ab sofort auf der W</w:t>
      </w:r>
      <w:r w:rsidRPr="00031657">
        <w:rPr>
          <w:rFonts w:ascii="Arial" w:hAnsi="Arial" w:cs="Arial"/>
          <w:color w:val="auto"/>
          <w:sz w:val="21"/>
          <w:szCs w:val="21"/>
        </w:rPr>
        <w:t xml:space="preserve">ebseite </w:t>
      </w:r>
      <w:r w:rsidR="00031657" w:rsidRPr="00031657">
        <w:rPr>
          <w:rFonts w:ascii="Arial" w:hAnsi="Arial" w:cs="Arial"/>
          <w:color w:val="auto"/>
          <w:sz w:val="21"/>
          <w:szCs w:val="21"/>
        </w:rPr>
        <w:t>http://skf-lubrication.partcommunity.com</w:t>
      </w:r>
      <w:r w:rsidR="00B502A8">
        <w:rPr>
          <w:rFonts w:ascii="Arial" w:hAnsi="Arial" w:cs="Arial"/>
          <w:sz w:val="21"/>
          <w:szCs w:val="21"/>
        </w:rPr>
        <w:t xml:space="preserve"> </w:t>
      </w:r>
      <w:r>
        <w:rPr>
          <w:rFonts w:ascii="Arial" w:hAnsi="Arial" w:cs="Arial"/>
          <w:sz w:val="21"/>
          <w:szCs w:val="21"/>
        </w:rPr>
        <w:t xml:space="preserve">zur Verfügung. </w:t>
      </w:r>
      <w:r w:rsidRPr="003B1C10">
        <w:rPr>
          <w:rFonts w:ascii="Arial" w:hAnsi="Arial" w:cs="Arial"/>
          <w:sz w:val="21"/>
          <w:szCs w:val="21"/>
        </w:rPr>
        <w:t xml:space="preserve">Kunden und Interessenten </w:t>
      </w:r>
      <w:r>
        <w:rPr>
          <w:rFonts w:ascii="Arial" w:hAnsi="Arial" w:cs="Arial"/>
          <w:sz w:val="21"/>
          <w:szCs w:val="21"/>
        </w:rPr>
        <w:t>können dort</w:t>
      </w:r>
      <w:r w:rsidRPr="003B1C10">
        <w:rPr>
          <w:rFonts w:ascii="Arial" w:hAnsi="Arial" w:cs="Arial"/>
          <w:sz w:val="21"/>
          <w:szCs w:val="21"/>
        </w:rPr>
        <w:t xml:space="preserve"> direkt auf die 3D CAD </w:t>
      </w:r>
      <w:r w:rsidRPr="00031657">
        <w:rPr>
          <w:rFonts w:ascii="Arial" w:hAnsi="Arial" w:cs="Arial"/>
          <w:color w:val="auto"/>
          <w:sz w:val="21"/>
          <w:szCs w:val="21"/>
        </w:rPr>
        <w:t xml:space="preserve">Modelle </w:t>
      </w:r>
      <w:r w:rsidR="00FB3268" w:rsidRPr="00031657">
        <w:rPr>
          <w:rFonts w:ascii="Arial" w:hAnsi="Arial" w:cs="Arial"/>
          <w:color w:val="auto"/>
          <w:sz w:val="21"/>
          <w:szCs w:val="21"/>
        </w:rPr>
        <w:t xml:space="preserve">der </w:t>
      </w:r>
      <w:r w:rsidRPr="00031657">
        <w:rPr>
          <w:rFonts w:ascii="Arial" w:hAnsi="Arial" w:cs="Arial"/>
          <w:color w:val="auto"/>
          <w:sz w:val="21"/>
          <w:szCs w:val="21"/>
        </w:rPr>
        <w:t xml:space="preserve">SKF </w:t>
      </w:r>
      <w:r w:rsidR="00FB3268" w:rsidRPr="00031657">
        <w:rPr>
          <w:rFonts w:ascii="Arial" w:hAnsi="Arial" w:cs="Arial"/>
          <w:color w:val="auto"/>
          <w:sz w:val="21"/>
          <w:szCs w:val="21"/>
        </w:rPr>
        <w:t>Lubrication Systems</w:t>
      </w:r>
      <w:r w:rsidRPr="00031657">
        <w:rPr>
          <w:rFonts w:ascii="Arial" w:hAnsi="Arial" w:cs="Arial"/>
          <w:color w:val="auto"/>
          <w:sz w:val="21"/>
          <w:szCs w:val="21"/>
        </w:rPr>
        <w:t xml:space="preserve"> zugreifen, diese herunterladen und sie einfach in ihre Konstruktionen integrieren.</w:t>
      </w:r>
      <w:r w:rsidR="00FB3268" w:rsidRPr="00031657">
        <w:rPr>
          <w:rFonts w:ascii="Arial" w:hAnsi="Arial" w:cs="Arial"/>
          <w:color w:val="auto"/>
          <w:sz w:val="21"/>
          <w:szCs w:val="21"/>
        </w:rPr>
        <w:t xml:space="preserve"> In einem ersten Schritt </w:t>
      </w:r>
      <w:r w:rsidR="002321AF" w:rsidRPr="00031657">
        <w:rPr>
          <w:rFonts w:ascii="Arial" w:hAnsi="Arial" w:cs="Arial"/>
          <w:color w:val="auto"/>
          <w:sz w:val="21"/>
          <w:szCs w:val="21"/>
        </w:rPr>
        <w:t>sind</w:t>
      </w:r>
      <w:r w:rsidR="00FB3268" w:rsidRPr="00031657">
        <w:rPr>
          <w:rFonts w:ascii="Arial" w:hAnsi="Arial" w:cs="Arial"/>
          <w:color w:val="auto"/>
          <w:sz w:val="21"/>
          <w:szCs w:val="21"/>
        </w:rPr>
        <w:t xml:space="preserve"> die standardisierten Produktserien der </w:t>
      </w:r>
      <w:proofErr w:type="spellStart"/>
      <w:r w:rsidR="00FB3268" w:rsidRPr="00031657">
        <w:rPr>
          <w:rFonts w:ascii="Arial" w:hAnsi="Arial" w:cs="Arial"/>
          <w:color w:val="auto"/>
          <w:sz w:val="21"/>
          <w:szCs w:val="21"/>
        </w:rPr>
        <w:t>MonoFlex</w:t>
      </w:r>
      <w:proofErr w:type="spellEnd"/>
      <w:r w:rsidR="00FB3268" w:rsidRPr="00031657">
        <w:rPr>
          <w:rFonts w:ascii="Arial" w:hAnsi="Arial" w:cs="Arial"/>
          <w:color w:val="auto"/>
          <w:sz w:val="21"/>
          <w:szCs w:val="21"/>
        </w:rPr>
        <w:t xml:space="preserve"> Einleitungsverteiler </w:t>
      </w:r>
      <w:r w:rsidR="002321AF" w:rsidRPr="00031657">
        <w:rPr>
          <w:rFonts w:ascii="Arial" w:hAnsi="Arial" w:cs="Arial"/>
          <w:color w:val="auto"/>
          <w:sz w:val="21"/>
          <w:szCs w:val="21"/>
        </w:rPr>
        <w:t>verfügbar</w:t>
      </w:r>
      <w:r w:rsidR="00FB3268" w:rsidRPr="00031657">
        <w:rPr>
          <w:rFonts w:ascii="Arial" w:hAnsi="Arial" w:cs="Arial"/>
          <w:color w:val="auto"/>
          <w:sz w:val="21"/>
          <w:szCs w:val="21"/>
        </w:rPr>
        <w:t>. Weitere Pro</w:t>
      </w:r>
      <w:r w:rsidR="009A14D2" w:rsidRPr="00031657">
        <w:rPr>
          <w:rFonts w:ascii="Arial" w:hAnsi="Arial" w:cs="Arial"/>
          <w:color w:val="auto"/>
          <w:sz w:val="21"/>
          <w:szCs w:val="21"/>
        </w:rPr>
        <w:t>dukte und Produktserien werden folgen.</w:t>
      </w:r>
    </w:p>
    <w:p w:rsidR="0075016A" w:rsidRPr="00031657" w:rsidRDefault="0075016A" w:rsidP="00D2763E">
      <w:pPr>
        <w:pStyle w:val="Kopfzeile"/>
        <w:tabs>
          <w:tab w:val="clear" w:pos="4536"/>
          <w:tab w:val="clear" w:pos="9072"/>
          <w:tab w:val="left" w:pos="11199"/>
        </w:tabs>
        <w:spacing w:line="360" w:lineRule="auto"/>
        <w:ind w:right="-426"/>
        <w:jc w:val="both"/>
        <w:rPr>
          <w:rFonts w:ascii="Arial" w:hAnsi="Arial" w:cs="Arial"/>
          <w:color w:val="auto"/>
          <w:sz w:val="20"/>
          <w:szCs w:val="20"/>
        </w:rPr>
      </w:pPr>
    </w:p>
    <w:p w:rsidR="0075016A" w:rsidRDefault="0075016A" w:rsidP="005F14B1">
      <w:pPr>
        <w:spacing w:line="360" w:lineRule="auto"/>
        <w:ind w:right="283"/>
        <w:rPr>
          <w:rFonts w:ascii="Arial" w:hAnsi="Arial" w:cs="Arial"/>
          <w:b/>
          <w:bCs/>
          <w:color w:val="0E5F7E"/>
          <w:sz w:val="21"/>
          <w:szCs w:val="21"/>
        </w:rPr>
      </w:pPr>
      <w:r>
        <w:rPr>
          <w:rFonts w:ascii="Arial" w:hAnsi="Arial" w:cs="Arial"/>
          <w:b/>
          <w:bCs/>
          <w:color w:val="0E5F7E"/>
          <w:sz w:val="21"/>
          <w:szCs w:val="21"/>
        </w:rPr>
        <w:t>3D CAD Daten im Nativformat</w:t>
      </w:r>
    </w:p>
    <w:p w:rsidR="0075016A" w:rsidRPr="007D7A8E" w:rsidRDefault="0075016A" w:rsidP="003B1C10">
      <w:pPr>
        <w:pStyle w:val="Kopfzeile"/>
        <w:tabs>
          <w:tab w:val="clear" w:pos="4536"/>
          <w:tab w:val="clear" w:pos="9072"/>
          <w:tab w:val="left" w:pos="11199"/>
        </w:tabs>
        <w:spacing w:line="360" w:lineRule="auto"/>
        <w:ind w:right="-426"/>
        <w:jc w:val="both"/>
        <w:rPr>
          <w:rFonts w:ascii="Arial" w:hAnsi="Arial" w:cs="Arial"/>
          <w:color w:val="auto"/>
          <w:sz w:val="21"/>
          <w:szCs w:val="21"/>
        </w:rPr>
      </w:pPr>
      <w:r>
        <w:rPr>
          <w:rFonts w:ascii="Arial" w:hAnsi="Arial" w:cs="Arial"/>
          <w:sz w:val="21"/>
          <w:szCs w:val="21"/>
        </w:rPr>
        <w:t>Der CAD Katalog von SKF Lubrication wurde in enger Zusammenarbeit mit dem Augsburger Softwarehersteller CADENAS erarbeitet. „U</w:t>
      </w:r>
      <w:r w:rsidRPr="003B1C10">
        <w:rPr>
          <w:rFonts w:ascii="Arial" w:hAnsi="Arial" w:cs="Arial"/>
          <w:sz w:val="21"/>
          <w:szCs w:val="21"/>
        </w:rPr>
        <w:t>nsere Kunden</w:t>
      </w:r>
      <w:r>
        <w:rPr>
          <w:rFonts w:ascii="Arial" w:hAnsi="Arial" w:cs="Arial"/>
          <w:sz w:val="21"/>
          <w:szCs w:val="21"/>
        </w:rPr>
        <w:t xml:space="preserve"> haben nun die Möglichkeit, unsere </w:t>
      </w:r>
      <w:r w:rsidRPr="007D7A8E">
        <w:rPr>
          <w:rFonts w:ascii="Arial" w:hAnsi="Arial" w:cs="Arial"/>
          <w:color w:val="auto"/>
          <w:sz w:val="21"/>
          <w:szCs w:val="21"/>
        </w:rPr>
        <w:t xml:space="preserve">Standardprodukte </w:t>
      </w:r>
      <w:r w:rsidR="00FB3268" w:rsidRPr="007D7A8E">
        <w:rPr>
          <w:rFonts w:ascii="Arial" w:hAnsi="Arial" w:cs="Arial"/>
          <w:color w:val="auto"/>
          <w:sz w:val="21"/>
          <w:szCs w:val="21"/>
        </w:rPr>
        <w:t xml:space="preserve"> </w:t>
      </w:r>
      <w:r w:rsidRPr="007D7A8E">
        <w:rPr>
          <w:rFonts w:ascii="Arial" w:hAnsi="Arial" w:cs="Arial"/>
          <w:color w:val="auto"/>
          <w:sz w:val="21"/>
          <w:szCs w:val="21"/>
        </w:rPr>
        <w:t xml:space="preserve">zu konfigurieren und als 3D CAD Daten im Nativformat </w:t>
      </w:r>
      <w:r w:rsidR="00FB3268" w:rsidRPr="007D7A8E">
        <w:rPr>
          <w:rFonts w:ascii="Arial" w:hAnsi="Arial" w:cs="Arial"/>
          <w:color w:val="auto"/>
          <w:sz w:val="21"/>
          <w:szCs w:val="21"/>
        </w:rPr>
        <w:t>mit</w:t>
      </w:r>
      <w:r w:rsidRPr="007D7A8E">
        <w:rPr>
          <w:rFonts w:ascii="Arial" w:hAnsi="Arial" w:cs="Arial"/>
          <w:color w:val="auto"/>
          <w:sz w:val="21"/>
          <w:szCs w:val="21"/>
        </w:rPr>
        <w:t xml:space="preserve"> der jeweiligen </w:t>
      </w:r>
      <w:r w:rsidR="00FB3268" w:rsidRPr="007D7A8E">
        <w:rPr>
          <w:rFonts w:ascii="Arial" w:hAnsi="Arial" w:cs="Arial"/>
          <w:color w:val="auto"/>
          <w:sz w:val="21"/>
          <w:szCs w:val="21"/>
        </w:rPr>
        <w:t>Material</w:t>
      </w:r>
      <w:r w:rsidRPr="007D7A8E">
        <w:rPr>
          <w:rFonts w:ascii="Arial" w:hAnsi="Arial" w:cs="Arial"/>
          <w:color w:val="auto"/>
          <w:sz w:val="21"/>
          <w:szCs w:val="21"/>
        </w:rPr>
        <w:t>nummer in ihre</w:t>
      </w:r>
      <w:r w:rsidR="00BF7CD3">
        <w:rPr>
          <w:rFonts w:ascii="Arial" w:hAnsi="Arial" w:cs="Arial"/>
          <w:color w:val="auto"/>
          <w:sz w:val="21"/>
          <w:szCs w:val="21"/>
        </w:rPr>
        <w:t>n</w:t>
      </w:r>
      <w:r w:rsidRPr="007D7A8E">
        <w:rPr>
          <w:rFonts w:ascii="Arial" w:hAnsi="Arial" w:cs="Arial"/>
          <w:color w:val="auto"/>
          <w:sz w:val="21"/>
          <w:szCs w:val="21"/>
        </w:rPr>
        <w:t xml:space="preserve"> Konstruktionsprozess </w:t>
      </w:r>
      <w:r w:rsidR="00FB3268" w:rsidRPr="007D7A8E">
        <w:rPr>
          <w:rFonts w:ascii="Arial" w:hAnsi="Arial" w:cs="Arial"/>
          <w:color w:val="auto"/>
          <w:sz w:val="21"/>
          <w:szCs w:val="21"/>
        </w:rPr>
        <w:t>einfließen zu lassen</w:t>
      </w:r>
      <w:r w:rsidRPr="007D7A8E">
        <w:rPr>
          <w:rFonts w:ascii="Arial" w:hAnsi="Arial" w:cs="Arial"/>
          <w:color w:val="auto"/>
          <w:sz w:val="21"/>
          <w:szCs w:val="21"/>
        </w:rPr>
        <w:t xml:space="preserve">“, so Jürgen </w:t>
      </w:r>
      <w:proofErr w:type="spellStart"/>
      <w:r w:rsidRPr="007D7A8E">
        <w:rPr>
          <w:rFonts w:ascii="Arial" w:hAnsi="Arial" w:cs="Arial"/>
          <w:color w:val="auto"/>
          <w:sz w:val="21"/>
          <w:szCs w:val="21"/>
        </w:rPr>
        <w:t>Kreutzkämper</w:t>
      </w:r>
      <w:proofErr w:type="spellEnd"/>
      <w:r w:rsidRPr="007D7A8E">
        <w:rPr>
          <w:rFonts w:ascii="Arial" w:hAnsi="Arial" w:cs="Arial"/>
          <w:color w:val="auto"/>
          <w:sz w:val="21"/>
          <w:szCs w:val="21"/>
        </w:rPr>
        <w:t xml:space="preserve">, </w:t>
      </w:r>
      <w:proofErr w:type="spellStart"/>
      <w:r w:rsidRPr="007D7A8E">
        <w:rPr>
          <w:rFonts w:ascii="Arial" w:hAnsi="Arial" w:cs="Arial"/>
          <w:color w:val="auto"/>
          <w:sz w:val="21"/>
          <w:szCs w:val="21"/>
        </w:rPr>
        <w:t>Director</w:t>
      </w:r>
      <w:proofErr w:type="spellEnd"/>
      <w:r w:rsidRPr="007D7A8E">
        <w:rPr>
          <w:rFonts w:ascii="Arial" w:hAnsi="Arial" w:cs="Arial"/>
          <w:color w:val="auto"/>
          <w:sz w:val="21"/>
          <w:szCs w:val="21"/>
        </w:rPr>
        <w:t xml:space="preserve"> </w:t>
      </w:r>
      <w:proofErr w:type="spellStart"/>
      <w:r w:rsidRPr="007D7A8E">
        <w:rPr>
          <w:rFonts w:ascii="Arial" w:hAnsi="Arial" w:cs="Arial"/>
          <w:color w:val="auto"/>
          <w:sz w:val="21"/>
          <w:szCs w:val="21"/>
        </w:rPr>
        <w:t>of</w:t>
      </w:r>
      <w:proofErr w:type="spellEnd"/>
      <w:r w:rsidRPr="007D7A8E">
        <w:rPr>
          <w:rFonts w:ascii="Arial" w:hAnsi="Arial" w:cs="Arial"/>
          <w:color w:val="auto"/>
          <w:sz w:val="21"/>
          <w:szCs w:val="21"/>
        </w:rPr>
        <w:t xml:space="preserve"> Research </w:t>
      </w:r>
      <w:proofErr w:type="spellStart"/>
      <w:r w:rsidRPr="007D7A8E">
        <w:rPr>
          <w:rFonts w:ascii="Arial" w:hAnsi="Arial" w:cs="Arial"/>
          <w:color w:val="auto"/>
          <w:sz w:val="21"/>
          <w:szCs w:val="21"/>
        </w:rPr>
        <w:t>and</w:t>
      </w:r>
      <w:proofErr w:type="spellEnd"/>
      <w:r w:rsidRPr="007D7A8E">
        <w:rPr>
          <w:rFonts w:ascii="Arial" w:hAnsi="Arial" w:cs="Arial"/>
          <w:color w:val="auto"/>
          <w:sz w:val="21"/>
          <w:szCs w:val="21"/>
        </w:rPr>
        <w:t xml:space="preserve"> Development der SKF Lubrication Systems </w:t>
      </w:r>
      <w:r w:rsidR="00B502A8" w:rsidRPr="007D7A8E">
        <w:rPr>
          <w:rFonts w:ascii="Arial" w:hAnsi="Arial" w:cs="Arial"/>
          <w:color w:val="auto"/>
          <w:sz w:val="21"/>
          <w:szCs w:val="21"/>
        </w:rPr>
        <w:t xml:space="preserve">Germany </w:t>
      </w:r>
      <w:r w:rsidRPr="007D7A8E">
        <w:rPr>
          <w:rFonts w:ascii="Arial" w:hAnsi="Arial" w:cs="Arial"/>
          <w:color w:val="auto"/>
          <w:sz w:val="21"/>
          <w:szCs w:val="21"/>
        </w:rPr>
        <w:t>AG. In diesem Format können die CAD Modelle anschließend ohne weitere Bearbeitungsschritte in das jeweils passende CAD System importiert werden.</w:t>
      </w:r>
    </w:p>
    <w:p w:rsidR="0075016A" w:rsidRDefault="0075016A" w:rsidP="003B1C10">
      <w:pPr>
        <w:pStyle w:val="Kopfzeile"/>
        <w:tabs>
          <w:tab w:val="clear" w:pos="4536"/>
          <w:tab w:val="clear" w:pos="9072"/>
          <w:tab w:val="left" w:pos="11199"/>
        </w:tabs>
        <w:spacing w:line="360" w:lineRule="auto"/>
        <w:ind w:right="-426"/>
        <w:jc w:val="both"/>
        <w:rPr>
          <w:rFonts w:ascii="Arial" w:hAnsi="Arial" w:cs="Arial"/>
          <w:sz w:val="21"/>
          <w:szCs w:val="21"/>
        </w:rPr>
      </w:pPr>
    </w:p>
    <w:p w:rsidR="0075016A" w:rsidRPr="007D7A8E" w:rsidRDefault="0075016A" w:rsidP="003B1C10">
      <w:pPr>
        <w:pStyle w:val="Kopfzeile"/>
        <w:tabs>
          <w:tab w:val="clear" w:pos="4536"/>
          <w:tab w:val="clear" w:pos="9072"/>
          <w:tab w:val="left" w:pos="11199"/>
        </w:tabs>
        <w:spacing w:line="360" w:lineRule="auto"/>
        <w:ind w:right="-426"/>
        <w:jc w:val="both"/>
        <w:rPr>
          <w:rFonts w:ascii="Arial" w:hAnsi="Arial" w:cs="Arial"/>
          <w:color w:val="auto"/>
          <w:sz w:val="21"/>
          <w:szCs w:val="21"/>
        </w:rPr>
      </w:pPr>
      <w:r w:rsidRPr="007D7A8E">
        <w:rPr>
          <w:rFonts w:ascii="Arial" w:hAnsi="Arial" w:cs="Arial"/>
          <w:color w:val="auto"/>
          <w:sz w:val="21"/>
          <w:szCs w:val="21"/>
        </w:rPr>
        <w:t xml:space="preserve">Zeitgleich mit der Einführung des CAD Katalogs </w:t>
      </w:r>
      <w:r w:rsidR="00FB3268" w:rsidRPr="007D7A8E">
        <w:rPr>
          <w:rFonts w:ascii="Arial" w:hAnsi="Arial" w:cs="Arial"/>
          <w:color w:val="auto"/>
          <w:sz w:val="21"/>
          <w:szCs w:val="21"/>
        </w:rPr>
        <w:t>wird</w:t>
      </w:r>
      <w:r w:rsidRPr="007D7A8E">
        <w:rPr>
          <w:rFonts w:ascii="Arial" w:hAnsi="Arial" w:cs="Arial"/>
          <w:color w:val="auto"/>
          <w:sz w:val="21"/>
          <w:szCs w:val="21"/>
        </w:rPr>
        <w:t xml:space="preserve"> bei SKF Lubrication</w:t>
      </w:r>
      <w:r w:rsidR="00B502A8" w:rsidRPr="007D7A8E">
        <w:rPr>
          <w:rFonts w:ascii="Arial" w:hAnsi="Arial" w:cs="Arial"/>
          <w:color w:val="auto"/>
          <w:sz w:val="21"/>
          <w:szCs w:val="21"/>
        </w:rPr>
        <w:t xml:space="preserve"> Systems</w:t>
      </w:r>
      <w:r w:rsidRPr="007D7A8E">
        <w:rPr>
          <w:rFonts w:ascii="Arial" w:hAnsi="Arial" w:cs="Arial"/>
          <w:color w:val="auto"/>
          <w:sz w:val="21"/>
          <w:szCs w:val="21"/>
        </w:rPr>
        <w:t xml:space="preserve"> das Produktprogramm gestrafft</w:t>
      </w:r>
      <w:r w:rsidR="00BF7CD3">
        <w:rPr>
          <w:rFonts w:ascii="Arial" w:hAnsi="Arial" w:cs="Arial"/>
          <w:color w:val="auto"/>
          <w:sz w:val="21"/>
          <w:szCs w:val="21"/>
        </w:rPr>
        <w:t>,</w:t>
      </w:r>
      <w:r w:rsidRPr="007D7A8E">
        <w:rPr>
          <w:rFonts w:ascii="Arial" w:hAnsi="Arial" w:cs="Arial"/>
          <w:color w:val="auto"/>
          <w:sz w:val="21"/>
          <w:szCs w:val="21"/>
        </w:rPr>
        <w:t xml:space="preserve"> modernisiert sowie auf exakt definierte Standard-Variantenbaukästen umgestellt. </w:t>
      </w:r>
    </w:p>
    <w:p w:rsidR="0075016A" w:rsidRDefault="0075016A" w:rsidP="00176460">
      <w:pPr>
        <w:spacing w:line="360" w:lineRule="auto"/>
        <w:ind w:right="283"/>
        <w:rPr>
          <w:rFonts w:ascii="Arial" w:hAnsi="Arial" w:cs="Arial"/>
          <w:b/>
          <w:bCs/>
          <w:color w:val="0E5F7E"/>
          <w:sz w:val="21"/>
          <w:szCs w:val="21"/>
        </w:rPr>
      </w:pPr>
    </w:p>
    <w:p w:rsidR="0075016A" w:rsidRDefault="0075016A" w:rsidP="00176460">
      <w:pPr>
        <w:spacing w:line="360" w:lineRule="auto"/>
        <w:ind w:right="283"/>
        <w:rPr>
          <w:rFonts w:ascii="Arial" w:hAnsi="Arial" w:cs="Arial"/>
          <w:b/>
          <w:bCs/>
          <w:color w:val="0E5F7E"/>
          <w:sz w:val="21"/>
          <w:szCs w:val="21"/>
        </w:rPr>
      </w:pPr>
    </w:p>
    <w:p w:rsidR="0075016A" w:rsidRDefault="0075016A" w:rsidP="003B1C10">
      <w:pPr>
        <w:spacing w:line="360" w:lineRule="auto"/>
        <w:ind w:right="283"/>
        <w:rPr>
          <w:rFonts w:ascii="Arial" w:hAnsi="Arial" w:cs="Arial"/>
          <w:b/>
          <w:bCs/>
          <w:color w:val="0E5F7E"/>
          <w:sz w:val="21"/>
          <w:szCs w:val="21"/>
        </w:rPr>
      </w:pPr>
      <w:r>
        <w:rPr>
          <w:rFonts w:ascii="Arial" w:hAnsi="Arial" w:cs="Arial"/>
          <w:b/>
          <w:bCs/>
          <w:color w:val="0E5F7E"/>
          <w:sz w:val="21"/>
          <w:szCs w:val="21"/>
        </w:rPr>
        <w:lastRenderedPageBreak/>
        <w:t>3D Modelle von SKF Lubrication weltweit verfügbar</w:t>
      </w:r>
    </w:p>
    <w:p w:rsidR="0075016A" w:rsidRDefault="0075016A" w:rsidP="0027412F">
      <w:pPr>
        <w:pStyle w:val="Kopfzeile"/>
        <w:tabs>
          <w:tab w:val="clear" w:pos="4536"/>
          <w:tab w:val="clear" w:pos="9072"/>
          <w:tab w:val="left" w:pos="11199"/>
        </w:tabs>
        <w:spacing w:line="360" w:lineRule="auto"/>
        <w:ind w:right="-426"/>
        <w:jc w:val="both"/>
        <w:rPr>
          <w:rFonts w:ascii="Arial" w:hAnsi="Arial" w:cs="Arial"/>
          <w:sz w:val="21"/>
          <w:szCs w:val="21"/>
        </w:rPr>
      </w:pPr>
      <w:r w:rsidRPr="003B1C10">
        <w:rPr>
          <w:rFonts w:ascii="Arial" w:hAnsi="Arial" w:cs="Arial"/>
          <w:sz w:val="21"/>
          <w:szCs w:val="21"/>
        </w:rPr>
        <w:t>Dank dem in Zusammenarbeit mit CADENAS erstellten 3D CAD Produktkatalog</w:t>
      </w:r>
      <w:r>
        <w:rPr>
          <w:rFonts w:ascii="Arial" w:hAnsi="Arial" w:cs="Arial"/>
          <w:sz w:val="21"/>
          <w:szCs w:val="21"/>
        </w:rPr>
        <w:t>,</w:t>
      </w:r>
      <w:r w:rsidRPr="003B1C10">
        <w:rPr>
          <w:rFonts w:ascii="Arial" w:hAnsi="Arial" w:cs="Arial"/>
          <w:sz w:val="21"/>
          <w:szCs w:val="21"/>
        </w:rPr>
        <w:t xml:space="preserve"> </w:t>
      </w:r>
      <w:r>
        <w:rPr>
          <w:rFonts w:ascii="Arial" w:hAnsi="Arial" w:cs="Arial"/>
          <w:sz w:val="21"/>
          <w:szCs w:val="21"/>
        </w:rPr>
        <w:t xml:space="preserve">sind die Standardprodukte der </w:t>
      </w:r>
      <w:r w:rsidRPr="003B1C10">
        <w:rPr>
          <w:rFonts w:ascii="Arial" w:hAnsi="Arial" w:cs="Arial"/>
          <w:sz w:val="21"/>
          <w:szCs w:val="21"/>
        </w:rPr>
        <w:t>SKF</w:t>
      </w:r>
      <w:r>
        <w:rPr>
          <w:rFonts w:ascii="Arial" w:hAnsi="Arial" w:cs="Arial"/>
          <w:sz w:val="21"/>
          <w:szCs w:val="21"/>
        </w:rPr>
        <w:t xml:space="preserve"> Lubrication</w:t>
      </w:r>
      <w:r w:rsidRPr="00B43D15">
        <w:rPr>
          <w:rFonts w:ascii="Arial" w:hAnsi="Arial" w:cs="Arial"/>
          <w:sz w:val="21"/>
          <w:szCs w:val="21"/>
        </w:rPr>
        <w:t xml:space="preserve"> </w:t>
      </w:r>
      <w:r w:rsidRPr="003B1C10">
        <w:rPr>
          <w:rFonts w:ascii="Arial" w:hAnsi="Arial" w:cs="Arial"/>
          <w:sz w:val="21"/>
          <w:szCs w:val="21"/>
        </w:rPr>
        <w:t>Systems Germany AG</w:t>
      </w:r>
      <w:r>
        <w:rPr>
          <w:rFonts w:ascii="Arial" w:hAnsi="Arial" w:cs="Arial"/>
          <w:sz w:val="21"/>
          <w:szCs w:val="21"/>
        </w:rPr>
        <w:t xml:space="preserve"> weltwei</w:t>
      </w:r>
      <w:r w:rsidR="007D7A8E">
        <w:rPr>
          <w:rFonts w:ascii="Arial" w:hAnsi="Arial" w:cs="Arial"/>
          <w:sz w:val="21"/>
          <w:szCs w:val="21"/>
        </w:rPr>
        <w:t>t</w:t>
      </w:r>
      <w:r>
        <w:rPr>
          <w:rFonts w:ascii="Arial" w:hAnsi="Arial" w:cs="Arial"/>
          <w:sz w:val="21"/>
          <w:szCs w:val="21"/>
        </w:rPr>
        <w:t xml:space="preserve"> jederzeit verfügbar. </w:t>
      </w:r>
      <w:r w:rsidRPr="003B1C10">
        <w:rPr>
          <w:rFonts w:ascii="Arial" w:hAnsi="Arial" w:cs="Arial"/>
          <w:sz w:val="21"/>
          <w:szCs w:val="21"/>
        </w:rPr>
        <w:t>„Der Elektronische Produktkatalog und die 3D CAD Modelle sind eine ausgezeichnete Präsentat</w:t>
      </w:r>
      <w:r>
        <w:rPr>
          <w:rFonts w:ascii="Arial" w:hAnsi="Arial" w:cs="Arial"/>
          <w:sz w:val="21"/>
          <w:szCs w:val="21"/>
        </w:rPr>
        <w:t>ion unserer Produkte. Sowohl die</w:t>
      </w:r>
      <w:r w:rsidRPr="003B1C10">
        <w:rPr>
          <w:rFonts w:ascii="Arial" w:hAnsi="Arial" w:cs="Arial"/>
          <w:sz w:val="21"/>
          <w:szCs w:val="21"/>
        </w:rPr>
        <w:t xml:space="preserve"> Kunde</w:t>
      </w:r>
      <w:r>
        <w:rPr>
          <w:rFonts w:ascii="Arial" w:hAnsi="Arial" w:cs="Arial"/>
          <w:sz w:val="21"/>
          <w:szCs w:val="21"/>
        </w:rPr>
        <w:t>n</w:t>
      </w:r>
      <w:r w:rsidRPr="003B1C10">
        <w:rPr>
          <w:rFonts w:ascii="Arial" w:hAnsi="Arial" w:cs="Arial"/>
          <w:sz w:val="21"/>
          <w:szCs w:val="21"/>
        </w:rPr>
        <w:t xml:space="preserve"> als auch unser Vertrieb profitieren von dieser Art der Informationsbereitstellung“, so Ingo Wagner, Vertriebsleiter SKF Lubrication Systems.</w:t>
      </w:r>
      <w:r w:rsidRPr="00FA6A82">
        <w:rPr>
          <w:rFonts w:ascii="Arial" w:hAnsi="Arial" w:cs="Arial"/>
          <w:sz w:val="21"/>
          <w:szCs w:val="21"/>
        </w:rPr>
        <w:t xml:space="preserve"> Der Elektronische Produktkatalog eCATALOGsolutions verbessert </w:t>
      </w:r>
      <w:r>
        <w:rPr>
          <w:rFonts w:ascii="Arial" w:hAnsi="Arial" w:cs="Arial"/>
          <w:sz w:val="21"/>
          <w:szCs w:val="21"/>
        </w:rPr>
        <w:t xml:space="preserve">darüber hinaus </w:t>
      </w:r>
      <w:r w:rsidRPr="00FA6A82">
        <w:rPr>
          <w:rFonts w:ascii="Arial" w:hAnsi="Arial" w:cs="Arial"/>
          <w:sz w:val="21"/>
          <w:szCs w:val="21"/>
        </w:rPr>
        <w:t>a</w:t>
      </w:r>
      <w:r>
        <w:rPr>
          <w:rFonts w:ascii="Arial" w:hAnsi="Arial" w:cs="Arial"/>
          <w:sz w:val="21"/>
          <w:szCs w:val="21"/>
        </w:rPr>
        <w:t>uch die internen Prozesse bei S</w:t>
      </w:r>
      <w:r w:rsidRPr="00FA6A82">
        <w:rPr>
          <w:rFonts w:ascii="Arial" w:hAnsi="Arial" w:cs="Arial"/>
          <w:sz w:val="21"/>
          <w:szCs w:val="21"/>
        </w:rPr>
        <w:t>K</w:t>
      </w:r>
      <w:r>
        <w:rPr>
          <w:rFonts w:ascii="Arial" w:hAnsi="Arial" w:cs="Arial"/>
          <w:sz w:val="21"/>
          <w:szCs w:val="21"/>
        </w:rPr>
        <w:t>F</w:t>
      </w:r>
      <w:r w:rsidRPr="00FA6A82">
        <w:rPr>
          <w:rFonts w:ascii="Arial" w:hAnsi="Arial" w:cs="Arial"/>
          <w:sz w:val="21"/>
          <w:szCs w:val="21"/>
        </w:rPr>
        <w:t xml:space="preserve"> Lubrication, indem der Aufwand für die Bereitstellung der 3D CAD Modelle deutlich </w:t>
      </w:r>
      <w:r w:rsidR="000C7CDE">
        <w:rPr>
          <w:rFonts w:ascii="Arial" w:hAnsi="Arial" w:cs="Arial"/>
          <w:sz w:val="21"/>
          <w:szCs w:val="21"/>
        </w:rPr>
        <w:t>reduziert werden konnte.</w:t>
      </w:r>
    </w:p>
    <w:p w:rsidR="0075016A" w:rsidRDefault="0075016A" w:rsidP="0027412F">
      <w:pPr>
        <w:pStyle w:val="Kopfzeile"/>
        <w:tabs>
          <w:tab w:val="clear" w:pos="4536"/>
          <w:tab w:val="clear" w:pos="9072"/>
          <w:tab w:val="left" w:pos="11199"/>
        </w:tabs>
        <w:spacing w:line="360" w:lineRule="auto"/>
        <w:ind w:right="-426"/>
        <w:jc w:val="both"/>
        <w:rPr>
          <w:rFonts w:ascii="Arial" w:hAnsi="Arial" w:cs="Arial"/>
          <w:sz w:val="21"/>
          <w:szCs w:val="21"/>
        </w:rPr>
      </w:pPr>
    </w:p>
    <w:p w:rsidR="0075016A" w:rsidRDefault="0075016A" w:rsidP="0027412F">
      <w:pPr>
        <w:pStyle w:val="Kopfzeile"/>
        <w:tabs>
          <w:tab w:val="clear" w:pos="4536"/>
          <w:tab w:val="clear" w:pos="9072"/>
          <w:tab w:val="left" w:pos="11199"/>
        </w:tabs>
        <w:spacing w:line="360" w:lineRule="auto"/>
        <w:ind w:right="-426"/>
        <w:jc w:val="both"/>
        <w:rPr>
          <w:rFonts w:ascii="Arial" w:hAnsi="Arial" w:cs="Arial"/>
          <w:sz w:val="21"/>
          <w:szCs w:val="21"/>
        </w:rPr>
      </w:pPr>
      <w:r>
        <w:rPr>
          <w:rFonts w:ascii="Arial" w:hAnsi="Arial" w:cs="Arial"/>
          <w:sz w:val="21"/>
          <w:szCs w:val="21"/>
        </w:rPr>
        <w:t xml:space="preserve">Zudem bietet die Softwarelösung eCATALOGsolutions SKF Lubrication mit seinen </w:t>
      </w:r>
      <w:r w:rsidRPr="008A28C1">
        <w:rPr>
          <w:rFonts w:ascii="Arial" w:hAnsi="Arial" w:cs="Arial"/>
          <w:sz w:val="21"/>
          <w:szCs w:val="21"/>
        </w:rPr>
        <w:t>Statistik- und Auswertungswerkzeuge</w:t>
      </w:r>
      <w:r>
        <w:rPr>
          <w:rFonts w:ascii="Arial" w:hAnsi="Arial" w:cs="Arial"/>
          <w:sz w:val="21"/>
          <w:szCs w:val="21"/>
        </w:rPr>
        <w:t>n die Möglichkeit, das Downloadp</w:t>
      </w:r>
      <w:r w:rsidRPr="00FA6A82">
        <w:rPr>
          <w:rFonts w:ascii="Arial" w:hAnsi="Arial" w:cs="Arial"/>
          <w:sz w:val="21"/>
          <w:szCs w:val="21"/>
        </w:rPr>
        <w:t>rotokoll des Produktkatalogs</w:t>
      </w:r>
      <w:r>
        <w:rPr>
          <w:rFonts w:ascii="Arial" w:hAnsi="Arial" w:cs="Arial"/>
          <w:sz w:val="21"/>
          <w:szCs w:val="21"/>
        </w:rPr>
        <w:t xml:space="preserve"> für Marketingzwecke optimal auszuwerten.</w:t>
      </w:r>
    </w:p>
    <w:p w:rsidR="00EB0C86" w:rsidRDefault="00EB0C86" w:rsidP="0027412F">
      <w:pPr>
        <w:pStyle w:val="Kopfzeile"/>
        <w:tabs>
          <w:tab w:val="clear" w:pos="4536"/>
          <w:tab w:val="clear" w:pos="9072"/>
          <w:tab w:val="left" w:pos="11199"/>
        </w:tabs>
        <w:spacing w:line="360" w:lineRule="auto"/>
        <w:ind w:right="-426"/>
        <w:jc w:val="both"/>
        <w:rPr>
          <w:rFonts w:ascii="Arial" w:hAnsi="Arial" w:cs="Arial"/>
          <w:sz w:val="21"/>
          <w:szCs w:val="21"/>
        </w:rPr>
      </w:pPr>
    </w:p>
    <w:p w:rsidR="0075016A" w:rsidRPr="003B1C10" w:rsidRDefault="00873911" w:rsidP="003B1C10">
      <w:pPr>
        <w:pStyle w:val="Kopfzeile"/>
        <w:tabs>
          <w:tab w:val="clear" w:pos="4536"/>
          <w:tab w:val="clear" w:pos="9072"/>
          <w:tab w:val="left" w:pos="11199"/>
        </w:tabs>
        <w:spacing w:line="360" w:lineRule="auto"/>
        <w:ind w:right="-426"/>
        <w:jc w:val="both"/>
        <w:rPr>
          <w:rFonts w:ascii="Arial" w:hAnsi="Arial" w:cs="Arial"/>
          <w:sz w:val="21"/>
          <w:szCs w:val="21"/>
        </w:rPr>
      </w:pPr>
      <w:r>
        <w:rPr>
          <w:rFonts w:ascii="Arial" w:hAnsi="Arial" w:cs="Arial"/>
          <w:sz w:val="21"/>
          <w:szCs w:val="21"/>
        </w:rPr>
        <w:t>„</w:t>
      </w:r>
      <w:r w:rsidR="00EB0C86" w:rsidRPr="00EB0C86">
        <w:rPr>
          <w:rFonts w:ascii="Arial" w:hAnsi="Arial" w:cs="Arial"/>
          <w:sz w:val="21"/>
          <w:szCs w:val="21"/>
        </w:rPr>
        <w:t>Wir sind stolz, dass wir mit</w:t>
      </w:r>
      <w:r w:rsidR="001E2ABD">
        <w:rPr>
          <w:rFonts w:ascii="Arial" w:hAnsi="Arial" w:cs="Arial"/>
          <w:sz w:val="21"/>
          <w:szCs w:val="21"/>
        </w:rPr>
        <w:t xml:space="preserve"> der</w:t>
      </w:r>
      <w:r w:rsidR="00EB0C86" w:rsidRPr="00EB0C86">
        <w:rPr>
          <w:rFonts w:ascii="Arial" w:hAnsi="Arial" w:cs="Arial"/>
          <w:sz w:val="21"/>
          <w:szCs w:val="21"/>
        </w:rPr>
        <w:t xml:space="preserve"> SKF </w:t>
      </w:r>
      <w:proofErr w:type="spellStart"/>
      <w:r w:rsidR="00EB0C86" w:rsidRPr="00EB0C86">
        <w:rPr>
          <w:rFonts w:ascii="Arial" w:hAnsi="Arial" w:cs="Arial"/>
          <w:sz w:val="21"/>
          <w:szCs w:val="21"/>
        </w:rPr>
        <w:t>Lubrication</w:t>
      </w:r>
      <w:proofErr w:type="spellEnd"/>
      <w:r w:rsidR="00EB0C86" w:rsidRPr="00EB0C86">
        <w:rPr>
          <w:rFonts w:ascii="Arial" w:hAnsi="Arial" w:cs="Arial"/>
          <w:sz w:val="21"/>
          <w:szCs w:val="21"/>
        </w:rPr>
        <w:t xml:space="preserve"> Systems Germany AG ein weiteres Mitglied des SKF Konzerns mit unserer Softwarelösung begeistern konnten. Wir freuen uns, SKF </w:t>
      </w:r>
      <w:proofErr w:type="spellStart"/>
      <w:r w:rsidR="00EB0C86" w:rsidRPr="00EB0C86">
        <w:rPr>
          <w:rFonts w:ascii="Arial" w:hAnsi="Arial" w:cs="Arial"/>
          <w:sz w:val="21"/>
          <w:szCs w:val="21"/>
        </w:rPr>
        <w:t>Lubrication</w:t>
      </w:r>
      <w:proofErr w:type="spellEnd"/>
      <w:r w:rsidR="00EB0C86" w:rsidRPr="00EB0C86">
        <w:rPr>
          <w:rFonts w:ascii="Arial" w:hAnsi="Arial" w:cs="Arial"/>
          <w:sz w:val="21"/>
          <w:szCs w:val="21"/>
        </w:rPr>
        <w:t xml:space="preserve"> als neuen Kunden begrüßen</w:t>
      </w:r>
      <w:r w:rsidR="00423657">
        <w:rPr>
          <w:rFonts w:ascii="Arial" w:hAnsi="Arial" w:cs="Arial"/>
          <w:sz w:val="21"/>
          <w:szCs w:val="21"/>
        </w:rPr>
        <w:t xml:space="preserve"> zu</w:t>
      </w:r>
      <w:r w:rsidR="00EB0C86" w:rsidRPr="00EB0C86">
        <w:rPr>
          <w:rFonts w:ascii="Arial" w:hAnsi="Arial" w:cs="Arial"/>
          <w:sz w:val="21"/>
          <w:szCs w:val="21"/>
        </w:rPr>
        <w:t xml:space="preserve"> dürfen“, so Jürgen Heimbach, Geschäftsführer der CADENAS GmbH</w:t>
      </w:r>
      <w:bookmarkStart w:id="1" w:name="_GoBack"/>
      <w:bookmarkEnd w:id="1"/>
      <w:r w:rsidR="00EB0C86" w:rsidRPr="00EB0C86">
        <w:rPr>
          <w:rFonts w:ascii="Arial" w:hAnsi="Arial" w:cs="Arial"/>
          <w:sz w:val="21"/>
          <w:szCs w:val="21"/>
        </w:rPr>
        <w:t>.</w:t>
      </w:r>
      <w:r w:rsidR="0075016A" w:rsidRPr="00BF1E54">
        <w:rPr>
          <w:rFonts w:ascii="Arial" w:hAnsi="Arial" w:cs="Arial"/>
          <w:sz w:val="20"/>
          <w:szCs w:val="20"/>
        </w:rPr>
        <w:br w:type="page"/>
      </w:r>
    </w:p>
    <w:p w:rsidR="0075016A" w:rsidRPr="00C224C1" w:rsidRDefault="0075016A" w:rsidP="00D92450">
      <w:pPr>
        <w:ind w:right="283"/>
        <w:rPr>
          <w:rFonts w:ascii="Arial" w:hAnsi="Arial" w:cs="Arial"/>
          <w:sz w:val="21"/>
          <w:szCs w:val="21"/>
        </w:rPr>
      </w:pPr>
      <w:r w:rsidRPr="006E0090">
        <w:rPr>
          <w:rFonts w:ascii="Arial" w:hAnsi="Arial" w:cs="Arial"/>
          <w:b/>
          <w:bCs/>
          <w:color w:val="0E5F7E"/>
          <w:sz w:val="21"/>
          <w:szCs w:val="21"/>
        </w:rPr>
        <w:lastRenderedPageBreak/>
        <w:t>Pressebild</w:t>
      </w:r>
      <w:r>
        <w:rPr>
          <w:rFonts w:ascii="Arial" w:hAnsi="Arial" w:cs="Arial"/>
          <w:b/>
          <w:bCs/>
          <w:color w:val="0E5F7E"/>
          <w:sz w:val="21"/>
          <w:szCs w:val="21"/>
        </w:rPr>
        <w:t>er</w:t>
      </w:r>
    </w:p>
    <w:p w:rsidR="0075016A" w:rsidRDefault="0075016A" w:rsidP="00D92450">
      <w:pPr>
        <w:pStyle w:val="Headline1"/>
        <w:spacing w:line="360" w:lineRule="auto"/>
        <w:ind w:right="283"/>
        <w:rPr>
          <w:sz w:val="21"/>
          <w:szCs w:val="21"/>
        </w:rPr>
      </w:pPr>
    </w:p>
    <w:p w:rsidR="0075016A" w:rsidRDefault="000C294A" w:rsidP="00D92450">
      <w:pPr>
        <w:pStyle w:val="Headline1"/>
        <w:spacing w:line="360" w:lineRule="auto"/>
        <w:ind w:right="283"/>
        <w:rPr>
          <w:sz w:val="21"/>
          <w:szCs w:val="21"/>
        </w:rPr>
      </w:pPr>
      <w:r>
        <w:rPr>
          <w:noProof/>
        </w:rPr>
        <w:drawing>
          <wp:inline distT="0" distB="0" distL="0" distR="0">
            <wp:extent cx="4362450" cy="25336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2450" cy="2533650"/>
                    </a:xfrm>
                    <a:prstGeom prst="rect">
                      <a:avLst/>
                    </a:prstGeom>
                    <a:noFill/>
                    <a:ln>
                      <a:noFill/>
                    </a:ln>
                  </pic:spPr>
                </pic:pic>
              </a:graphicData>
            </a:graphic>
          </wp:inline>
        </w:drawing>
      </w:r>
    </w:p>
    <w:p w:rsidR="0075016A" w:rsidRPr="006E0090" w:rsidRDefault="0075016A" w:rsidP="00415677">
      <w:pPr>
        <w:ind w:right="283"/>
        <w:rPr>
          <w:rFonts w:ascii="Arial" w:hAnsi="Arial" w:cs="Arial"/>
          <w:sz w:val="20"/>
          <w:szCs w:val="20"/>
        </w:rPr>
      </w:pPr>
      <w:r w:rsidRPr="006E0090">
        <w:rPr>
          <w:rFonts w:ascii="Arial" w:hAnsi="Arial" w:cs="Arial"/>
          <w:sz w:val="20"/>
          <w:szCs w:val="20"/>
        </w:rPr>
        <w:t>BU</w:t>
      </w:r>
      <w:r>
        <w:rPr>
          <w:rFonts w:ascii="Arial" w:hAnsi="Arial" w:cs="Arial"/>
          <w:sz w:val="20"/>
          <w:szCs w:val="20"/>
        </w:rPr>
        <w:t xml:space="preserve"> 1</w:t>
      </w:r>
      <w:r w:rsidRPr="006E0090">
        <w:rPr>
          <w:rFonts w:ascii="Arial" w:hAnsi="Arial" w:cs="Arial"/>
          <w:sz w:val="20"/>
          <w:szCs w:val="20"/>
        </w:rPr>
        <w:t>:</w:t>
      </w:r>
      <w:r>
        <w:rPr>
          <w:rFonts w:ascii="Arial" w:hAnsi="Arial" w:cs="Arial"/>
          <w:sz w:val="20"/>
          <w:szCs w:val="20"/>
        </w:rPr>
        <w:t xml:space="preserve"> Der Elektronische 3D CAD Produktkatalog der </w:t>
      </w:r>
      <w:r w:rsidRPr="00415677">
        <w:rPr>
          <w:rFonts w:ascii="Arial" w:hAnsi="Arial" w:cs="Arial"/>
          <w:sz w:val="20"/>
          <w:szCs w:val="20"/>
        </w:rPr>
        <w:t>SKF Lubrication Systems Germany AG</w:t>
      </w:r>
      <w:r>
        <w:rPr>
          <w:rFonts w:ascii="Arial" w:hAnsi="Arial" w:cs="Arial"/>
          <w:sz w:val="20"/>
          <w:szCs w:val="20"/>
        </w:rPr>
        <w:t xml:space="preserve"> basierend auf der CADENAS eCATALOGsolutions Technologie.</w:t>
      </w:r>
    </w:p>
    <w:p w:rsidR="0075016A" w:rsidRDefault="0075016A" w:rsidP="00D92450">
      <w:pPr>
        <w:pStyle w:val="Headline1"/>
        <w:spacing w:line="360" w:lineRule="auto"/>
        <w:ind w:right="283"/>
        <w:rPr>
          <w:sz w:val="21"/>
          <w:szCs w:val="21"/>
        </w:rPr>
      </w:pPr>
    </w:p>
    <w:p w:rsidR="0075016A" w:rsidRDefault="0075016A" w:rsidP="00D92450">
      <w:pPr>
        <w:pStyle w:val="Headline1"/>
        <w:spacing w:line="360" w:lineRule="auto"/>
        <w:ind w:right="283"/>
        <w:rPr>
          <w:sz w:val="21"/>
          <w:szCs w:val="21"/>
        </w:rPr>
      </w:pPr>
    </w:p>
    <w:p w:rsidR="0075016A" w:rsidRDefault="0075016A" w:rsidP="00D92450">
      <w:pPr>
        <w:pStyle w:val="Headline1"/>
        <w:spacing w:line="360" w:lineRule="auto"/>
        <w:ind w:right="283"/>
        <w:rPr>
          <w:sz w:val="21"/>
          <w:szCs w:val="21"/>
        </w:rPr>
      </w:pPr>
    </w:p>
    <w:p w:rsidR="0075016A" w:rsidRDefault="000C294A" w:rsidP="00D92450">
      <w:pPr>
        <w:pStyle w:val="Headline1"/>
        <w:spacing w:line="360" w:lineRule="auto"/>
        <w:ind w:right="283"/>
        <w:rPr>
          <w:sz w:val="21"/>
          <w:szCs w:val="21"/>
        </w:rPr>
      </w:pPr>
      <w:r>
        <w:rPr>
          <w:noProof/>
        </w:rPr>
        <w:drawing>
          <wp:inline distT="0" distB="0" distL="0" distR="0">
            <wp:extent cx="4210050" cy="2390775"/>
            <wp:effectExtent l="0" t="0" r="0" b="9525"/>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2390775"/>
                    </a:xfrm>
                    <a:prstGeom prst="rect">
                      <a:avLst/>
                    </a:prstGeom>
                    <a:noFill/>
                    <a:ln>
                      <a:noFill/>
                    </a:ln>
                  </pic:spPr>
                </pic:pic>
              </a:graphicData>
            </a:graphic>
          </wp:inline>
        </w:drawing>
      </w:r>
    </w:p>
    <w:p w:rsidR="0075016A" w:rsidRPr="006E0090" w:rsidRDefault="0075016A" w:rsidP="00415677">
      <w:pPr>
        <w:ind w:right="283"/>
        <w:rPr>
          <w:rFonts w:ascii="Arial" w:hAnsi="Arial" w:cs="Arial"/>
          <w:sz w:val="20"/>
          <w:szCs w:val="20"/>
        </w:rPr>
      </w:pPr>
      <w:r w:rsidRPr="006E0090">
        <w:rPr>
          <w:rFonts w:ascii="Arial" w:hAnsi="Arial" w:cs="Arial"/>
          <w:sz w:val="20"/>
          <w:szCs w:val="20"/>
        </w:rPr>
        <w:t>BU</w:t>
      </w:r>
      <w:r>
        <w:rPr>
          <w:rFonts w:ascii="Arial" w:hAnsi="Arial" w:cs="Arial"/>
          <w:sz w:val="20"/>
          <w:szCs w:val="20"/>
        </w:rPr>
        <w:t xml:space="preserve"> 2</w:t>
      </w:r>
      <w:r w:rsidRPr="006E0090">
        <w:rPr>
          <w:rFonts w:ascii="Arial" w:hAnsi="Arial" w:cs="Arial"/>
          <w:sz w:val="20"/>
          <w:szCs w:val="20"/>
        </w:rPr>
        <w:t>:</w:t>
      </w:r>
      <w:r>
        <w:rPr>
          <w:rFonts w:ascii="Arial" w:hAnsi="Arial" w:cs="Arial"/>
          <w:sz w:val="20"/>
          <w:szCs w:val="20"/>
        </w:rPr>
        <w:t xml:space="preserve"> 3D CAD </w:t>
      </w:r>
      <w:r w:rsidRPr="00270A3A">
        <w:rPr>
          <w:rFonts w:ascii="Arial" w:hAnsi="Arial" w:cs="Arial"/>
          <w:color w:val="auto"/>
          <w:sz w:val="20"/>
          <w:szCs w:val="20"/>
        </w:rPr>
        <w:t xml:space="preserve">Modelle </w:t>
      </w:r>
      <w:r w:rsidR="00815763" w:rsidRPr="00270A3A">
        <w:rPr>
          <w:rFonts w:ascii="Arial" w:hAnsi="Arial" w:cs="Arial"/>
          <w:color w:val="auto"/>
          <w:sz w:val="20"/>
          <w:szCs w:val="20"/>
        </w:rPr>
        <w:t xml:space="preserve">der </w:t>
      </w:r>
      <w:proofErr w:type="spellStart"/>
      <w:r w:rsidR="00815763" w:rsidRPr="00270A3A">
        <w:rPr>
          <w:rFonts w:ascii="Arial" w:hAnsi="Arial" w:cs="Arial"/>
          <w:color w:val="auto"/>
          <w:sz w:val="20"/>
          <w:szCs w:val="20"/>
        </w:rPr>
        <w:t>MonoFlex</w:t>
      </w:r>
      <w:proofErr w:type="spellEnd"/>
      <w:r w:rsidR="00815763" w:rsidRPr="00270A3A">
        <w:rPr>
          <w:rFonts w:ascii="Arial" w:hAnsi="Arial" w:cs="Arial"/>
          <w:color w:val="auto"/>
          <w:sz w:val="20"/>
          <w:szCs w:val="20"/>
        </w:rPr>
        <w:t xml:space="preserve"> Einleitungsverteiler</w:t>
      </w:r>
      <w:r w:rsidRPr="00270A3A">
        <w:rPr>
          <w:rFonts w:ascii="Arial" w:hAnsi="Arial" w:cs="Arial"/>
          <w:color w:val="auto"/>
          <w:sz w:val="20"/>
          <w:szCs w:val="20"/>
        </w:rPr>
        <w:t xml:space="preserve"> von </w:t>
      </w:r>
      <w:r>
        <w:rPr>
          <w:rFonts w:ascii="Arial" w:hAnsi="Arial" w:cs="Arial"/>
          <w:sz w:val="20"/>
          <w:szCs w:val="20"/>
        </w:rPr>
        <w:t>SKF Lubrication stehen nun zum Download zur Verfügung.</w:t>
      </w:r>
      <w:r w:rsidR="00DE0D27">
        <w:rPr>
          <w:rFonts w:ascii="Arial" w:hAnsi="Arial" w:cs="Arial"/>
          <w:sz w:val="20"/>
          <w:szCs w:val="20"/>
        </w:rPr>
        <w:t xml:space="preserve"> Weitere werden folgen.</w:t>
      </w:r>
    </w:p>
    <w:p w:rsidR="0075016A" w:rsidRDefault="0075016A" w:rsidP="00D92450">
      <w:pPr>
        <w:pStyle w:val="Headline1"/>
        <w:spacing w:line="360" w:lineRule="auto"/>
        <w:ind w:right="283"/>
        <w:rPr>
          <w:sz w:val="21"/>
          <w:szCs w:val="21"/>
        </w:rPr>
      </w:pPr>
    </w:p>
    <w:p w:rsidR="0075016A" w:rsidRPr="00415677" w:rsidRDefault="000C294A" w:rsidP="00D92450">
      <w:pPr>
        <w:pStyle w:val="Headline1"/>
        <w:spacing w:line="360" w:lineRule="auto"/>
        <w:ind w:right="283"/>
        <w:rPr>
          <w:sz w:val="21"/>
          <w:szCs w:val="21"/>
        </w:rPr>
      </w:pPr>
      <w:r>
        <w:rPr>
          <w:noProof/>
        </w:rPr>
        <w:lastRenderedPageBreak/>
        <w:drawing>
          <wp:inline distT="0" distB="0" distL="0" distR="0">
            <wp:extent cx="3486150" cy="3295650"/>
            <wp:effectExtent l="0" t="0" r="0" b="0"/>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6150" cy="3295650"/>
                    </a:xfrm>
                    <a:prstGeom prst="rect">
                      <a:avLst/>
                    </a:prstGeom>
                    <a:noFill/>
                    <a:ln>
                      <a:noFill/>
                    </a:ln>
                  </pic:spPr>
                </pic:pic>
              </a:graphicData>
            </a:graphic>
          </wp:inline>
        </w:drawing>
      </w:r>
    </w:p>
    <w:p w:rsidR="0075016A" w:rsidRPr="006E0090" w:rsidRDefault="0075016A" w:rsidP="00D92450">
      <w:pPr>
        <w:ind w:right="283"/>
        <w:rPr>
          <w:rFonts w:ascii="Arial" w:hAnsi="Arial" w:cs="Arial"/>
          <w:sz w:val="20"/>
          <w:szCs w:val="20"/>
        </w:rPr>
      </w:pPr>
      <w:r w:rsidRPr="006E0090">
        <w:rPr>
          <w:rFonts w:ascii="Arial" w:hAnsi="Arial" w:cs="Arial"/>
          <w:sz w:val="20"/>
          <w:szCs w:val="20"/>
        </w:rPr>
        <w:t>BU</w:t>
      </w:r>
      <w:r>
        <w:rPr>
          <w:rFonts w:ascii="Arial" w:hAnsi="Arial" w:cs="Arial"/>
          <w:sz w:val="20"/>
          <w:szCs w:val="20"/>
        </w:rPr>
        <w:t xml:space="preserve"> 3</w:t>
      </w:r>
      <w:r w:rsidRPr="006E0090">
        <w:rPr>
          <w:rFonts w:ascii="Arial" w:hAnsi="Arial" w:cs="Arial"/>
          <w:sz w:val="20"/>
          <w:szCs w:val="20"/>
        </w:rPr>
        <w:t>:</w:t>
      </w:r>
      <w:r>
        <w:rPr>
          <w:rFonts w:ascii="Arial" w:hAnsi="Arial" w:cs="Arial"/>
          <w:sz w:val="20"/>
          <w:szCs w:val="20"/>
        </w:rPr>
        <w:t xml:space="preserve"> Alle </w:t>
      </w:r>
      <w:r w:rsidRPr="00270A3A">
        <w:rPr>
          <w:rFonts w:ascii="Arial" w:hAnsi="Arial" w:cs="Arial"/>
          <w:color w:val="auto"/>
          <w:sz w:val="20"/>
          <w:szCs w:val="20"/>
        </w:rPr>
        <w:t xml:space="preserve">Standardproduktdaten der </w:t>
      </w:r>
      <w:r w:rsidR="00DE0D27" w:rsidRPr="00270A3A">
        <w:rPr>
          <w:rFonts w:ascii="Arial" w:hAnsi="Arial" w:cs="Arial"/>
          <w:color w:val="auto"/>
          <w:sz w:val="20"/>
          <w:szCs w:val="20"/>
        </w:rPr>
        <w:t>Schmierstoff-</w:t>
      </w:r>
      <w:r w:rsidR="00815763" w:rsidRPr="00270A3A">
        <w:rPr>
          <w:rFonts w:ascii="Arial" w:hAnsi="Arial" w:cs="Arial"/>
          <w:color w:val="auto"/>
          <w:sz w:val="20"/>
          <w:szCs w:val="20"/>
        </w:rPr>
        <w:t>Einleitungs</w:t>
      </w:r>
      <w:r w:rsidRPr="00270A3A">
        <w:rPr>
          <w:rFonts w:ascii="Arial" w:hAnsi="Arial" w:cs="Arial"/>
          <w:color w:val="auto"/>
          <w:sz w:val="20"/>
          <w:szCs w:val="20"/>
        </w:rPr>
        <w:t>verteiler von SKF Lubrication sind nun weltweit jederzeit verfügbar.</w:t>
      </w:r>
    </w:p>
    <w:p w:rsidR="0075016A" w:rsidRPr="006E0090" w:rsidRDefault="0075016A" w:rsidP="00D92450">
      <w:pPr>
        <w:ind w:right="283"/>
        <w:rPr>
          <w:rFonts w:ascii="Arial" w:hAnsi="Arial" w:cs="Arial"/>
          <w:sz w:val="20"/>
          <w:szCs w:val="20"/>
        </w:rPr>
      </w:pPr>
    </w:p>
    <w:p w:rsidR="00270A3A" w:rsidRDefault="00270A3A" w:rsidP="00D92450">
      <w:pPr>
        <w:ind w:right="283"/>
        <w:rPr>
          <w:rFonts w:ascii="Arial" w:hAnsi="Arial" w:cs="Arial"/>
          <w:sz w:val="20"/>
          <w:szCs w:val="20"/>
        </w:rPr>
      </w:pPr>
    </w:p>
    <w:p w:rsidR="0075016A" w:rsidRDefault="000C7CDE" w:rsidP="00D92450">
      <w:pPr>
        <w:ind w:right="283"/>
        <w:rPr>
          <w:rFonts w:ascii="Arial" w:hAnsi="Arial" w:cs="Arial"/>
          <w:sz w:val="20"/>
          <w:szCs w:val="20"/>
        </w:rPr>
      </w:pPr>
      <w:r>
        <w:rPr>
          <w:rFonts w:ascii="Arial" w:hAnsi="Arial" w:cs="Arial"/>
          <w:sz w:val="20"/>
          <w:szCs w:val="20"/>
        </w:rPr>
        <w:t>2 8</w:t>
      </w:r>
      <w:r w:rsidR="00B35539">
        <w:rPr>
          <w:rFonts w:ascii="Arial" w:hAnsi="Arial" w:cs="Arial"/>
          <w:sz w:val="20"/>
          <w:szCs w:val="20"/>
        </w:rPr>
        <w:t>35</w:t>
      </w:r>
      <w:r w:rsidR="0075016A">
        <w:rPr>
          <w:rFonts w:ascii="Arial" w:hAnsi="Arial" w:cs="Arial"/>
          <w:sz w:val="20"/>
          <w:szCs w:val="20"/>
        </w:rPr>
        <w:t xml:space="preserve"> Zeichen</w:t>
      </w:r>
    </w:p>
    <w:p w:rsidR="00270A3A" w:rsidRPr="006E0090" w:rsidRDefault="00270A3A" w:rsidP="00D92450">
      <w:pPr>
        <w:ind w:right="283"/>
        <w:rPr>
          <w:rFonts w:ascii="Arial" w:hAnsi="Arial" w:cs="Arial"/>
          <w:sz w:val="20"/>
          <w:szCs w:val="20"/>
        </w:rPr>
      </w:pPr>
    </w:p>
    <w:p w:rsidR="00270A3A" w:rsidRDefault="0075016A" w:rsidP="00270A3A">
      <w:pPr>
        <w:ind w:right="283"/>
        <w:rPr>
          <w:rFonts w:ascii="Arial" w:hAnsi="Arial" w:cs="Arial"/>
          <w:sz w:val="20"/>
          <w:szCs w:val="20"/>
        </w:rPr>
      </w:pPr>
      <w:r w:rsidRPr="00270A3A">
        <w:rPr>
          <w:rFonts w:ascii="Arial" w:hAnsi="Arial" w:cs="Arial"/>
          <w:sz w:val="20"/>
          <w:szCs w:val="20"/>
        </w:rPr>
        <w:t xml:space="preserve">Bilder und Text stehen auf </w:t>
      </w:r>
      <w:r w:rsidR="00270A3A" w:rsidRPr="00270A3A">
        <w:rPr>
          <w:rFonts w:ascii="Arial" w:hAnsi="Arial" w:cs="Arial"/>
          <w:sz w:val="20"/>
          <w:szCs w:val="20"/>
        </w:rPr>
        <w:t>folgenden</w:t>
      </w:r>
      <w:r w:rsidRPr="00270A3A">
        <w:rPr>
          <w:rFonts w:ascii="Arial" w:hAnsi="Arial" w:cs="Arial"/>
          <w:sz w:val="20"/>
          <w:szCs w:val="20"/>
        </w:rPr>
        <w:t xml:space="preserve"> Webseite</w:t>
      </w:r>
      <w:r w:rsidR="00270A3A" w:rsidRPr="00270A3A">
        <w:rPr>
          <w:rFonts w:ascii="Arial" w:hAnsi="Arial" w:cs="Arial"/>
          <w:sz w:val="20"/>
          <w:szCs w:val="20"/>
        </w:rPr>
        <w:t>n</w:t>
      </w:r>
      <w:r w:rsidRPr="00270A3A">
        <w:rPr>
          <w:rFonts w:ascii="Arial" w:hAnsi="Arial" w:cs="Arial"/>
          <w:sz w:val="20"/>
          <w:szCs w:val="20"/>
        </w:rPr>
        <w:t xml:space="preserve"> zum Download bereit:</w:t>
      </w:r>
    </w:p>
    <w:p w:rsidR="00270A3A" w:rsidRPr="00270A3A" w:rsidRDefault="00270A3A" w:rsidP="00270A3A">
      <w:pPr>
        <w:ind w:right="283"/>
        <w:rPr>
          <w:rFonts w:ascii="Arial" w:hAnsi="Arial" w:cs="Arial"/>
          <w:b/>
          <w:sz w:val="20"/>
          <w:szCs w:val="20"/>
        </w:rPr>
      </w:pPr>
    </w:p>
    <w:p w:rsidR="00270A3A" w:rsidRPr="00270A3A" w:rsidRDefault="00270A3A" w:rsidP="00270A3A">
      <w:pPr>
        <w:pStyle w:val="Listenabsatz"/>
        <w:numPr>
          <w:ilvl w:val="0"/>
          <w:numId w:val="27"/>
        </w:numPr>
        <w:ind w:right="283"/>
        <w:rPr>
          <w:rFonts w:ascii="Arial" w:hAnsi="Arial" w:cs="Arial"/>
          <w:b/>
          <w:sz w:val="20"/>
          <w:szCs w:val="20"/>
        </w:rPr>
      </w:pPr>
      <w:r>
        <w:rPr>
          <w:rFonts w:ascii="Arial" w:hAnsi="Arial" w:cs="Arial"/>
          <w:sz w:val="20"/>
          <w:szCs w:val="20"/>
        </w:rPr>
        <w:t xml:space="preserve">Auf </w:t>
      </w:r>
      <w:hyperlink r:id="rId11" w:history="1">
        <w:r w:rsidR="0075016A" w:rsidRPr="00270A3A">
          <w:rPr>
            <w:rFonts w:ascii="Arial" w:hAnsi="Arial" w:cs="Arial"/>
            <w:sz w:val="20"/>
            <w:szCs w:val="20"/>
          </w:rPr>
          <w:t>www.cadenas.de</w:t>
        </w:r>
      </w:hyperlink>
      <w:r w:rsidR="00E30D58" w:rsidRPr="00270A3A">
        <w:rPr>
          <w:rFonts w:ascii="Arial" w:hAnsi="Arial" w:cs="Arial"/>
          <w:sz w:val="20"/>
          <w:szCs w:val="20"/>
        </w:rPr>
        <w:t xml:space="preserve"> </w:t>
      </w:r>
      <w:r w:rsidRPr="00270A3A">
        <w:rPr>
          <w:rFonts w:ascii="Arial" w:hAnsi="Arial" w:cs="Arial"/>
          <w:sz w:val="20"/>
          <w:szCs w:val="20"/>
        </w:rPr>
        <w:t>unter</w:t>
      </w:r>
      <w:r>
        <w:rPr>
          <w:rFonts w:ascii="Arial" w:hAnsi="Arial" w:cs="Arial"/>
          <w:sz w:val="20"/>
          <w:szCs w:val="20"/>
        </w:rPr>
        <w:t>:</w:t>
      </w:r>
      <w:r w:rsidRPr="00270A3A">
        <w:rPr>
          <w:rFonts w:ascii="Arial" w:hAnsi="Arial" w:cs="Arial"/>
          <w:sz w:val="20"/>
          <w:szCs w:val="20"/>
        </w:rPr>
        <w:t xml:space="preserve"> </w:t>
      </w:r>
    </w:p>
    <w:p w:rsidR="0075016A" w:rsidRDefault="0075016A" w:rsidP="00270A3A">
      <w:pPr>
        <w:pStyle w:val="Listenabsatz"/>
        <w:ind w:right="283"/>
        <w:rPr>
          <w:rFonts w:ascii="Arial" w:hAnsi="Arial" w:cs="Arial"/>
          <w:b/>
          <w:sz w:val="20"/>
          <w:szCs w:val="20"/>
        </w:rPr>
      </w:pPr>
      <w:r w:rsidRPr="00270A3A">
        <w:rPr>
          <w:rFonts w:ascii="Arial" w:hAnsi="Arial" w:cs="Arial"/>
          <w:b/>
          <w:sz w:val="20"/>
          <w:szCs w:val="20"/>
        </w:rPr>
        <w:t>News &amp; Events / Pressemitteilungen</w:t>
      </w:r>
    </w:p>
    <w:p w:rsidR="00270A3A" w:rsidRDefault="00270A3A" w:rsidP="00270A3A">
      <w:pPr>
        <w:pStyle w:val="Listenabsatz"/>
        <w:ind w:right="283"/>
        <w:rPr>
          <w:rFonts w:ascii="Arial" w:hAnsi="Arial" w:cs="Arial"/>
          <w:b/>
          <w:sz w:val="20"/>
          <w:szCs w:val="20"/>
        </w:rPr>
      </w:pPr>
    </w:p>
    <w:p w:rsidR="00270A3A" w:rsidRPr="00270A3A" w:rsidRDefault="00270A3A" w:rsidP="00270A3A">
      <w:pPr>
        <w:pStyle w:val="Listenabsatz"/>
        <w:numPr>
          <w:ilvl w:val="0"/>
          <w:numId w:val="27"/>
        </w:numPr>
        <w:ind w:right="283"/>
        <w:rPr>
          <w:rFonts w:ascii="Arial" w:hAnsi="Arial" w:cs="Arial"/>
          <w:sz w:val="20"/>
          <w:szCs w:val="20"/>
        </w:rPr>
      </w:pPr>
      <w:r w:rsidRPr="00270A3A">
        <w:rPr>
          <w:rFonts w:ascii="Arial" w:hAnsi="Arial" w:cs="Arial"/>
          <w:sz w:val="20"/>
          <w:szCs w:val="20"/>
        </w:rPr>
        <w:t xml:space="preserve">Auf www.skf.com/schmierung </w:t>
      </w:r>
      <w:r>
        <w:rPr>
          <w:rFonts w:ascii="Arial" w:hAnsi="Arial" w:cs="Arial"/>
          <w:sz w:val="20"/>
          <w:szCs w:val="20"/>
        </w:rPr>
        <w:t>unter:</w:t>
      </w:r>
    </w:p>
    <w:p w:rsidR="00270A3A" w:rsidRPr="00270A3A" w:rsidRDefault="00270A3A" w:rsidP="00270A3A">
      <w:pPr>
        <w:pStyle w:val="Listenabsatz"/>
        <w:ind w:right="283"/>
        <w:rPr>
          <w:rFonts w:ascii="Arial" w:hAnsi="Arial" w:cs="Arial"/>
          <w:b/>
          <w:sz w:val="20"/>
          <w:szCs w:val="20"/>
        </w:rPr>
      </w:pPr>
      <w:r w:rsidRPr="00270A3A">
        <w:rPr>
          <w:rFonts w:ascii="Arial" w:hAnsi="Arial" w:cs="Arial"/>
          <w:b/>
          <w:sz w:val="20"/>
          <w:szCs w:val="20"/>
        </w:rPr>
        <w:t>"Neueste Nachrichten"</w:t>
      </w:r>
    </w:p>
    <w:p w:rsidR="00270A3A" w:rsidRPr="00270A3A" w:rsidRDefault="00270A3A" w:rsidP="00270A3A">
      <w:pPr>
        <w:pStyle w:val="Listenabsatz"/>
        <w:ind w:right="283"/>
        <w:rPr>
          <w:rFonts w:ascii="Arial" w:hAnsi="Arial" w:cs="Arial"/>
          <w:sz w:val="20"/>
          <w:szCs w:val="20"/>
        </w:rPr>
      </w:pPr>
    </w:p>
    <w:p w:rsidR="00270A3A" w:rsidRPr="00270A3A" w:rsidRDefault="00270A3A" w:rsidP="00270A3A">
      <w:pPr>
        <w:ind w:right="283"/>
        <w:rPr>
          <w:rFonts w:ascii="Arial" w:hAnsi="Arial" w:cs="Arial"/>
          <w:sz w:val="20"/>
          <w:szCs w:val="20"/>
        </w:rPr>
      </w:pPr>
    </w:p>
    <w:p w:rsidR="00E30D58" w:rsidRDefault="00E30D58" w:rsidP="00D92450">
      <w:pPr>
        <w:pStyle w:val="Headline1"/>
        <w:spacing w:line="360" w:lineRule="auto"/>
        <w:ind w:right="283"/>
        <w:rPr>
          <w:color w:val="auto"/>
          <w:sz w:val="20"/>
          <w:szCs w:val="20"/>
        </w:rPr>
      </w:pPr>
    </w:p>
    <w:p w:rsidR="0075016A" w:rsidRDefault="0075016A" w:rsidP="00D92450">
      <w:pPr>
        <w:ind w:right="283"/>
        <w:rPr>
          <w:rFonts w:ascii="Arial" w:hAnsi="Arial" w:cs="Arial"/>
          <w:b/>
          <w:bCs/>
          <w:color w:val="0E5F7E"/>
          <w:sz w:val="21"/>
          <w:szCs w:val="21"/>
        </w:rPr>
      </w:pPr>
      <w:r>
        <w:rPr>
          <w:sz w:val="21"/>
          <w:szCs w:val="21"/>
        </w:rPr>
        <w:br w:type="page"/>
      </w:r>
    </w:p>
    <w:p w:rsidR="0075016A" w:rsidRPr="00CF322B" w:rsidRDefault="0075016A" w:rsidP="006E0090">
      <w:pPr>
        <w:pStyle w:val="Headline1"/>
        <w:spacing w:line="360" w:lineRule="auto"/>
        <w:rPr>
          <w:sz w:val="21"/>
          <w:szCs w:val="21"/>
        </w:rPr>
      </w:pPr>
      <w:r w:rsidRPr="00CF322B">
        <w:rPr>
          <w:sz w:val="21"/>
          <w:szCs w:val="21"/>
        </w:rPr>
        <w:lastRenderedPageBreak/>
        <w:t>Über die CADENAS GmbH</w:t>
      </w:r>
    </w:p>
    <w:p w:rsidR="0075016A" w:rsidRDefault="0075016A" w:rsidP="00894EBD">
      <w:pPr>
        <w:pStyle w:val="KeinLeerraum1"/>
      </w:pPr>
    </w:p>
    <w:p w:rsidR="0075016A" w:rsidRPr="00894EBD" w:rsidRDefault="0075016A"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75016A" w:rsidRPr="00894EBD" w:rsidRDefault="0075016A"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75016A" w:rsidRPr="00894EBD" w:rsidRDefault="0075016A"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Name CADENAS (span. Prozessketten) steht mit seinen 300 Mitarbeitern an zwölf internationalen Standorten seit über 18 Jahren für Erfolg, Kreativität, Beratung und Prozessoptimierung.</w:t>
      </w:r>
    </w:p>
    <w:p w:rsidR="0075016A" w:rsidRPr="00894EBD" w:rsidRDefault="0075016A"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75016A" w:rsidRPr="00894EBD" w:rsidRDefault="0075016A"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hat in der Rolle eines Initiators und Vordenkers bereits viele wichtige Neuerungen und Trends in den beiden Geschäftsfeldern etabliert.</w:t>
      </w:r>
    </w:p>
    <w:p w:rsidR="0075016A" w:rsidRDefault="0075016A" w:rsidP="00894EBD">
      <w:pPr>
        <w:pStyle w:val="KeinLeerraum1"/>
      </w:pPr>
    </w:p>
    <w:p w:rsidR="0075016A" w:rsidRPr="00894EBD" w:rsidRDefault="0075016A"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PARTsolutions Innovationen:</w:t>
      </w:r>
    </w:p>
    <w:p w:rsidR="0075016A" w:rsidRPr="00894EBD" w:rsidRDefault="0075016A"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von CAD Bauteilen anhand von </w:t>
      </w:r>
      <w:proofErr w:type="spellStart"/>
      <w:r w:rsidRPr="00894EBD">
        <w:rPr>
          <w:rFonts w:ascii="Arial" w:hAnsi="Arial" w:cs="Arial"/>
          <w:sz w:val="20"/>
          <w:szCs w:val="20"/>
        </w:rPr>
        <w:t>Topologien</w:t>
      </w:r>
      <w:proofErr w:type="spellEnd"/>
    </w:p>
    <w:p w:rsidR="0075016A" w:rsidRPr="00894EBD" w:rsidRDefault="0075016A"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Ähnlichkeitssuche von CAD Bauteilen startet automatisch im Hintergrund</w:t>
      </w:r>
    </w:p>
    <w:p w:rsidR="0075016A" w:rsidRPr="00894EBD" w:rsidRDefault="0075016A"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CAD Teilesuche durch Skizzieren</w:t>
      </w:r>
    </w:p>
    <w:p w:rsidR="0075016A" w:rsidRPr="00894EBD" w:rsidRDefault="0075016A"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75016A" w:rsidRPr="00DE0D27" w:rsidRDefault="0075016A" w:rsidP="00894EBD">
      <w:pPr>
        <w:pStyle w:val="Kopfzeile"/>
        <w:tabs>
          <w:tab w:val="clear" w:pos="4536"/>
          <w:tab w:val="clear" w:pos="9072"/>
          <w:tab w:val="left" w:pos="11199"/>
        </w:tabs>
        <w:spacing w:line="360" w:lineRule="auto"/>
        <w:ind w:right="-426"/>
        <w:jc w:val="both"/>
        <w:rPr>
          <w:rFonts w:ascii="Arial" w:hAnsi="Arial" w:cs="Arial"/>
          <w:b/>
          <w:color w:val="FF0000"/>
          <w:sz w:val="20"/>
          <w:szCs w:val="20"/>
        </w:rPr>
      </w:pPr>
      <w:r w:rsidRPr="00894EBD">
        <w:rPr>
          <w:rFonts w:ascii="Arial" w:hAnsi="Arial" w:cs="Arial"/>
          <w:b/>
          <w:sz w:val="20"/>
          <w:szCs w:val="20"/>
        </w:rPr>
        <w:t>eCATALOGsolutions Innovationen:</w:t>
      </w:r>
    </w:p>
    <w:p w:rsidR="0075016A" w:rsidRPr="00894EBD" w:rsidRDefault="0075016A"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Suche nach 3D CAD Teilen auf Mobiltelefonen</w:t>
      </w:r>
    </w:p>
    <w:p w:rsidR="0075016A" w:rsidRPr="00894EBD" w:rsidRDefault="0075016A"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Nutzung des </w:t>
      </w:r>
      <w:r w:rsidR="00270A3A">
        <w:rPr>
          <w:rFonts w:ascii="Arial" w:hAnsi="Arial" w:cs="Arial"/>
          <w:sz w:val="20"/>
          <w:szCs w:val="20"/>
        </w:rPr>
        <w:t>Quick Response Codes</w:t>
      </w:r>
    </w:p>
    <w:p w:rsidR="0075016A" w:rsidRPr="00894EBD" w:rsidRDefault="0075016A"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Einsatz von 3D Brillen zur Präsentation von CAD Modellen</w:t>
      </w:r>
    </w:p>
    <w:p w:rsidR="0075016A" w:rsidRPr="00894EBD" w:rsidRDefault="0075016A"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Steuerung von 3D Teilen mit Hilfe der </w:t>
      </w:r>
      <w:proofErr w:type="spellStart"/>
      <w:r w:rsidRPr="00894EBD">
        <w:rPr>
          <w:rFonts w:ascii="Arial" w:hAnsi="Arial" w:cs="Arial"/>
          <w:sz w:val="20"/>
          <w:szCs w:val="20"/>
        </w:rPr>
        <w:t>Wii</w:t>
      </w:r>
      <w:proofErr w:type="spellEnd"/>
      <w:r w:rsidRPr="00894EBD">
        <w:rPr>
          <w:rFonts w:ascii="Arial" w:hAnsi="Arial" w:cs="Arial"/>
          <w:sz w:val="20"/>
          <w:szCs w:val="20"/>
        </w:rPr>
        <w:t xml:space="preserve"> Fernbedienung</w:t>
      </w:r>
    </w:p>
    <w:p w:rsidR="0075016A" w:rsidRPr="00894EBD" w:rsidRDefault="0075016A"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75016A" w:rsidRDefault="0075016A" w:rsidP="00894EBD">
      <w:pPr>
        <w:pStyle w:val="KeinLeerraum1"/>
      </w:pPr>
    </w:p>
    <w:p w:rsidR="0075016A" w:rsidRDefault="0075016A"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2" w:history="1">
        <w:r w:rsidRPr="00894EBD">
          <w:rPr>
            <w:rFonts w:ascii="Arial" w:hAnsi="Arial" w:cs="Arial"/>
            <w:sz w:val="20"/>
            <w:szCs w:val="20"/>
          </w:rPr>
          <w:t>www.cadenas.de</w:t>
        </w:r>
      </w:hyperlink>
      <w:r w:rsidRPr="00894EBD">
        <w:rPr>
          <w:rFonts w:ascii="Arial" w:hAnsi="Arial" w:cs="Arial"/>
          <w:sz w:val="20"/>
          <w:szCs w:val="20"/>
        </w:rPr>
        <w:t>.</w:t>
      </w:r>
    </w:p>
    <w:p w:rsidR="0075016A" w:rsidRDefault="0075016A"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75016A" w:rsidRDefault="0075016A"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75016A" w:rsidRDefault="0075016A"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75016A" w:rsidRDefault="0075016A"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75016A" w:rsidRPr="00033CFD" w:rsidRDefault="0075016A" w:rsidP="00033CFD">
      <w:pPr>
        <w:pStyle w:val="Headline1"/>
        <w:spacing w:line="360" w:lineRule="auto"/>
        <w:rPr>
          <w:sz w:val="21"/>
          <w:szCs w:val="21"/>
        </w:rPr>
      </w:pPr>
      <w:r w:rsidRPr="00033CFD">
        <w:rPr>
          <w:sz w:val="21"/>
          <w:szCs w:val="21"/>
        </w:rPr>
        <w:lastRenderedPageBreak/>
        <w:t xml:space="preserve">Über </w:t>
      </w:r>
      <w:r>
        <w:rPr>
          <w:sz w:val="21"/>
          <w:szCs w:val="21"/>
        </w:rPr>
        <w:t xml:space="preserve">die </w:t>
      </w:r>
      <w:r w:rsidRPr="00033CFD">
        <w:rPr>
          <w:sz w:val="21"/>
          <w:szCs w:val="21"/>
        </w:rPr>
        <w:t>SKF Lubrication Systems Germany AG</w:t>
      </w:r>
    </w:p>
    <w:p w:rsidR="0075016A" w:rsidRDefault="0075016A"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75016A" w:rsidRPr="00270A3A" w:rsidRDefault="0075016A" w:rsidP="00033CFD">
      <w:pPr>
        <w:pStyle w:val="Kopfzeile"/>
        <w:tabs>
          <w:tab w:val="clear" w:pos="4536"/>
          <w:tab w:val="clear" w:pos="9072"/>
          <w:tab w:val="left" w:pos="11199"/>
        </w:tabs>
        <w:spacing w:line="360" w:lineRule="auto"/>
        <w:ind w:right="-426"/>
        <w:jc w:val="both"/>
        <w:rPr>
          <w:rFonts w:ascii="Arial" w:hAnsi="Arial" w:cs="Arial"/>
          <w:color w:val="auto"/>
          <w:sz w:val="20"/>
          <w:szCs w:val="20"/>
        </w:rPr>
      </w:pPr>
      <w:r w:rsidRPr="00033CFD">
        <w:rPr>
          <w:rFonts w:ascii="Arial" w:hAnsi="Arial" w:cs="Arial"/>
          <w:sz w:val="20"/>
          <w:szCs w:val="20"/>
        </w:rPr>
        <w:t xml:space="preserve">SKF hat mehr als 100 Jahre Erfahrung mit Maschinenelementen, die sich bewegen. Deshalb verfügt SKF bei dem Thema Schmierung über ein einzigartiges Wissen. Dazu gehört  </w:t>
      </w:r>
      <w:r w:rsidRPr="00270A3A">
        <w:rPr>
          <w:rFonts w:ascii="Arial" w:hAnsi="Arial" w:cs="Arial"/>
          <w:color w:val="auto"/>
          <w:sz w:val="20"/>
          <w:szCs w:val="20"/>
        </w:rPr>
        <w:t>nicht nur das Know</w:t>
      </w:r>
      <w:r w:rsidR="00E30D58" w:rsidRPr="00270A3A">
        <w:rPr>
          <w:rFonts w:ascii="Arial" w:hAnsi="Arial" w:cs="Arial"/>
          <w:color w:val="auto"/>
          <w:sz w:val="20"/>
          <w:szCs w:val="20"/>
        </w:rPr>
        <w:t>-How</w:t>
      </w:r>
      <w:r w:rsidRPr="00270A3A">
        <w:rPr>
          <w:rFonts w:ascii="Arial" w:hAnsi="Arial" w:cs="Arial"/>
          <w:color w:val="auto"/>
          <w:sz w:val="20"/>
          <w:szCs w:val="20"/>
        </w:rPr>
        <w:t xml:space="preserve"> über Konstruktion und Engineering von maßgeschneiderten Schmiersysteme</w:t>
      </w:r>
      <w:r w:rsidR="00E30D58" w:rsidRPr="00270A3A">
        <w:rPr>
          <w:rFonts w:ascii="Arial" w:hAnsi="Arial" w:cs="Arial"/>
          <w:color w:val="auto"/>
          <w:sz w:val="20"/>
          <w:szCs w:val="20"/>
        </w:rPr>
        <w:t>n</w:t>
      </w:r>
      <w:r w:rsidRPr="00270A3A">
        <w:rPr>
          <w:rFonts w:ascii="Arial" w:hAnsi="Arial" w:cs="Arial"/>
          <w:color w:val="auto"/>
          <w:sz w:val="20"/>
          <w:szCs w:val="20"/>
        </w:rPr>
        <w:t>. Wir können heute die komplette Bandbreite von Schmierungslösungen anbieten: von Spezialschmierstoffen und Hand-Abschmiergeräten bis hin zu den anspruchsvollsten automatischen Zentralschmiersystemen auf dem Markt.</w:t>
      </w:r>
    </w:p>
    <w:p w:rsidR="0075016A" w:rsidRPr="00270A3A" w:rsidRDefault="0075016A" w:rsidP="00033CFD">
      <w:pPr>
        <w:pStyle w:val="Kopfzeile"/>
        <w:tabs>
          <w:tab w:val="clear" w:pos="4536"/>
          <w:tab w:val="clear" w:pos="9072"/>
          <w:tab w:val="left" w:pos="11199"/>
        </w:tabs>
        <w:spacing w:line="360" w:lineRule="auto"/>
        <w:ind w:right="-426"/>
        <w:jc w:val="both"/>
        <w:rPr>
          <w:rFonts w:ascii="Arial" w:hAnsi="Arial" w:cs="Arial"/>
          <w:color w:val="auto"/>
          <w:sz w:val="20"/>
          <w:szCs w:val="20"/>
        </w:rPr>
      </w:pPr>
    </w:p>
    <w:p w:rsidR="0075016A" w:rsidRDefault="0075016A" w:rsidP="00033CFD">
      <w:pPr>
        <w:pStyle w:val="Kopfzeile"/>
        <w:tabs>
          <w:tab w:val="clear" w:pos="4536"/>
          <w:tab w:val="clear" w:pos="9072"/>
          <w:tab w:val="left" w:pos="11199"/>
        </w:tabs>
        <w:spacing w:line="360" w:lineRule="auto"/>
        <w:ind w:right="-426"/>
        <w:jc w:val="both"/>
        <w:rPr>
          <w:rFonts w:ascii="Arial" w:hAnsi="Arial" w:cs="Arial"/>
          <w:sz w:val="20"/>
          <w:szCs w:val="20"/>
        </w:rPr>
      </w:pPr>
      <w:r w:rsidRPr="00270A3A">
        <w:rPr>
          <w:rFonts w:ascii="Arial" w:hAnsi="Arial" w:cs="Arial"/>
          <w:color w:val="auto"/>
          <w:sz w:val="20"/>
          <w:szCs w:val="20"/>
        </w:rPr>
        <w:t xml:space="preserve">Die SKF Lubrication Systems Germany AG mit ca. 600 Mitarbeitern an den Standorten Berlin und Hockenheim bildet mit zahlreichen ausländischen Vertretungen und Partnern das Kompetenz-Zentrum für den Bereich SKF Lubrication Solutions. Wir sind der weltweit führende Lieferant von Zentralschmierungstechnologie für Maschinen und Anlagen in der Industrie, </w:t>
      </w:r>
      <w:r w:rsidR="00E30D58" w:rsidRPr="00270A3A">
        <w:rPr>
          <w:rFonts w:ascii="Arial" w:hAnsi="Arial" w:cs="Arial"/>
          <w:color w:val="auto"/>
          <w:sz w:val="20"/>
          <w:szCs w:val="20"/>
        </w:rPr>
        <w:t xml:space="preserve">für </w:t>
      </w:r>
      <w:r w:rsidRPr="00270A3A">
        <w:rPr>
          <w:rFonts w:ascii="Arial" w:hAnsi="Arial" w:cs="Arial"/>
          <w:color w:val="auto"/>
          <w:sz w:val="20"/>
          <w:szCs w:val="20"/>
        </w:rPr>
        <w:t xml:space="preserve">Nutz- und Schienenfahrzeuge sowie Minimalmengenschmierung für die </w:t>
      </w:r>
      <w:r w:rsidRPr="00033CFD">
        <w:rPr>
          <w:rFonts w:ascii="Arial" w:hAnsi="Arial" w:cs="Arial"/>
          <w:sz w:val="20"/>
          <w:szCs w:val="20"/>
        </w:rPr>
        <w:t>Rationalisierung der Metallbearbeitung.</w:t>
      </w:r>
    </w:p>
    <w:p w:rsidR="0075016A" w:rsidRDefault="0075016A" w:rsidP="00033CFD">
      <w:pPr>
        <w:pStyle w:val="Kopfzeile"/>
        <w:tabs>
          <w:tab w:val="clear" w:pos="4536"/>
          <w:tab w:val="clear" w:pos="9072"/>
          <w:tab w:val="left" w:pos="11199"/>
        </w:tabs>
        <w:spacing w:line="360" w:lineRule="auto"/>
        <w:ind w:right="-426"/>
        <w:jc w:val="both"/>
        <w:rPr>
          <w:rFonts w:ascii="Arial" w:hAnsi="Arial" w:cs="Arial"/>
          <w:sz w:val="20"/>
          <w:szCs w:val="20"/>
        </w:rPr>
      </w:pPr>
    </w:p>
    <w:p w:rsidR="0075016A" w:rsidRPr="00033CFD" w:rsidRDefault="0075016A" w:rsidP="00033CFD">
      <w:pPr>
        <w:pStyle w:val="Headline1"/>
        <w:spacing w:line="360" w:lineRule="auto"/>
        <w:rPr>
          <w:sz w:val="21"/>
          <w:szCs w:val="21"/>
        </w:rPr>
      </w:pPr>
      <w:r w:rsidRPr="00033CFD">
        <w:rPr>
          <w:sz w:val="21"/>
          <w:szCs w:val="21"/>
        </w:rPr>
        <w:t>Kontakt</w:t>
      </w:r>
    </w:p>
    <w:p w:rsidR="0075016A" w:rsidRDefault="0075016A" w:rsidP="00033CFD">
      <w:pPr>
        <w:pStyle w:val="Kopfzeile"/>
        <w:tabs>
          <w:tab w:val="clear" w:pos="4536"/>
          <w:tab w:val="clear" w:pos="9072"/>
          <w:tab w:val="left" w:pos="11199"/>
        </w:tabs>
        <w:spacing w:line="360" w:lineRule="auto"/>
        <w:ind w:right="-426"/>
        <w:jc w:val="both"/>
        <w:rPr>
          <w:rFonts w:ascii="Arial" w:hAnsi="Arial" w:cs="Arial"/>
          <w:sz w:val="20"/>
          <w:szCs w:val="20"/>
        </w:rPr>
      </w:pPr>
    </w:p>
    <w:p w:rsidR="0075016A" w:rsidRDefault="0075016A" w:rsidP="00033CFD">
      <w:pPr>
        <w:pStyle w:val="Kopfzeile"/>
        <w:tabs>
          <w:tab w:val="clear" w:pos="4536"/>
          <w:tab w:val="clear" w:pos="9072"/>
          <w:tab w:val="left" w:pos="11199"/>
        </w:tabs>
        <w:spacing w:line="360" w:lineRule="auto"/>
        <w:ind w:right="-426"/>
        <w:rPr>
          <w:rFonts w:ascii="Arial" w:hAnsi="Arial" w:cs="Arial"/>
          <w:sz w:val="20"/>
          <w:szCs w:val="20"/>
        </w:rPr>
      </w:pPr>
      <w:r w:rsidRPr="00033CFD">
        <w:rPr>
          <w:rFonts w:ascii="Arial" w:hAnsi="Arial" w:cs="Arial"/>
          <w:sz w:val="20"/>
          <w:szCs w:val="20"/>
        </w:rPr>
        <w:t xml:space="preserve">SKF </w:t>
      </w:r>
      <w:proofErr w:type="spellStart"/>
      <w:r w:rsidRPr="00033CFD">
        <w:rPr>
          <w:rFonts w:ascii="Arial" w:hAnsi="Arial" w:cs="Arial"/>
          <w:sz w:val="20"/>
          <w:szCs w:val="20"/>
        </w:rPr>
        <w:t>Lubrication</w:t>
      </w:r>
      <w:proofErr w:type="spellEnd"/>
      <w:r w:rsidRPr="00033CFD">
        <w:rPr>
          <w:rFonts w:ascii="Arial" w:hAnsi="Arial" w:cs="Arial"/>
          <w:sz w:val="20"/>
          <w:szCs w:val="20"/>
        </w:rPr>
        <w:t xml:space="preserve"> Systems Germany AG</w:t>
      </w:r>
      <w:r w:rsidRPr="00033CFD">
        <w:rPr>
          <w:rFonts w:ascii="Arial" w:hAnsi="Arial" w:cs="Arial"/>
          <w:sz w:val="20"/>
          <w:szCs w:val="20"/>
        </w:rPr>
        <w:br/>
      </w:r>
      <w:proofErr w:type="spellStart"/>
      <w:r w:rsidRPr="00033CFD">
        <w:rPr>
          <w:rFonts w:ascii="Arial" w:hAnsi="Arial" w:cs="Arial"/>
          <w:sz w:val="20"/>
          <w:szCs w:val="20"/>
        </w:rPr>
        <w:t>Motzener</w:t>
      </w:r>
      <w:proofErr w:type="spellEnd"/>
      <w:r w:rsidRPr="00033CFD">
        <w:rPr>
          <w:rFonts w:ascii="Arial" w:hAnsi="Arial" w:cs="Arial"/>
          <w:sz w:val="20"/>
          <w:szCs w:val="20"/>
        </w:rPr>
        <w:t xml:space="preserve"> Straße 35/37</w:t>
      </w:r>
      <w:r w:rsidRPr="00033CFD">
        <w:rPr>
          <w:rFonts w:ascii="Arial" w:hAnsi="Arial" w:cs="Arial"/>
          <w:sz w:val="20"/>
          <w:szCs w:val="20"/>
        </w:rPr>
        <w:br/>
        <w:t xml:space="preserve">12277 Berlin </w:t>
      </w:r>
    </w:p>
    <w:p w:rsidR="0075016A" w:rsidRPr="0040199C" w:rsidRDefault="0075016A" w:rsidP="00033CFD">
      <w:pPr>
        <w:pStyle w:val="Kopfzeile"/>
        <w:tabs>
          <w:tab w:val="clear" w:pos="4536"/>
          <w:tab w:val="clear" w:pos="9072"/>
          <w:tab w:val="left" w:pos="11199"/>
        </w:tabs>
        <w:spacing w:line="360" w:lineRule="auto"/>
        <w:ind w:right="-426"/>
        <w:rPr>
          <w:rFonts w:ascii="Arial" w:hAnsi="Arial" w:cs="Arial"/>
          <w:sz w:val="20"/>
          <w:szCs w:val="20"/>
          <w:lang w:val="en-US"/>
        </w:rPr>
      </w:pPr>
      <w:r w:rsidRPr="00423657">
        <w:rPr>
          <w:rFonts w:ascii="Arial" w:hAnsi="Arial" w:cs="Arial"/>
          <w:sz w:val="20"/>
          <w:szCs w:val="20"/>
          <w:lang w:val="en-US"/>
        </w:rPr>
        <w:br/>
      </w:r>
      <w:r w:rsidRPr="0040199C">
        <w:rPr>
          <w:rFonts w:ascii="Arial" w:hAnsi="Arial" w:cs="Arial"/>
          <w:sz w:val="20"/>
          <w:szCs w:val="20"/>
          <w:lang w:val="en-US"/>
        </w:rPr>
        <w:t>Tel: + 49 (0) 30 72002-109</w:t>
      </w:r>
      <w:r w:rsidRPr="0040199C">
        <w:rPr>
          <w:rFonts w:ascii="Arial" w:hAnsi="Arial" w:cs="Arial"/>
          <w:sz w:val="20"/>
          <w:szCs w:val="20"/>
          <w:lang w:val="en-US"/>
        </w:rPr>
        <w:br/>
        <w:t>Fax: +49 (0) 30 72002-349</w:t>
      </w:r>
      <w:r w:rsidRPr="0040199C">
        <w:rPr>
          <w:rFonts w:ascii="Arial" w:hAnsi="Arial" w:cs="Arial"/>
          <w:sz w:val="20"/>
          <w:szCs w:val="20"/>
          <w:lang w:val="en-US"/>
        </w:rPr>
        <w:br/>
      </w:r>
      <w:hyperlink r:id="rId13" w:history="1">
        <w:r w:rsidRPr="0040199C">
          <w:rPr>
            <w:rFonts w:ascii="Arial" w:hAnsi="Arial" w:cs="Arial"/>
            <w:sz w:val="20"/>
            <w:szCs w:val="20"/>
            <w:lang w:val="en-US"/>
          </w:rPr>
          <w:t>w</w:t>
        </w:r>
        <w:r w:rsidRPr="00270A3A">
          <w:rPr>
            <w:rFonts w:ascii="Arial" w:hAnsi="Arial" w:cs="Arial"/>
            <w:color w:val="auto"/>
            <w:sz w:val="20"/>
            <w:szCs w:val="20"/>
            <w:lang w:val="en-US"/>
          </w:rPr>
          <w:t>ww.skf.com/</w:t>
        </w:r>
        <w:r w:rsidR="00E30D58" w:rsidRPr="00270A3A">
          <w:rPr>
            <w:rFonts w:ascii="Arial" w:hAnsi="Arial" w:cs="Arial"/>
            <w:color w:val="auto"/>
            <w:sz w:val="20"/>
            <w:szCs w:val="20"/>
            <w:lang w:val="en-US"/>
          </w:rPr>
          <w:t>schmierung</w:t>
        </w:r>
      </w:hyperlink>
    </w:p>
    <w:p w:rsidR="0075016A" w:rsidRPr="0040199C" w:rsidRDefault="0075016A" w:rsidP="00894EBD">
      <w:pPr>
        <w:pStyle w:val="Kopfzeile"/>
        <w:tabs>
          <w:tab w:val="clear" w:pos="4536"/>
          <w:tab w:val="clear" w:pos="9072"/>
          <w:tab w:val="left" w:pos="11199"/>
        </w:tabs>
        <w:spacing w:line="360" w:lineRule="auto"/>
        <w:ind w:right="-426"/>
        <w:jc w:val="both"/>
        <w:rPr>
          <w:rFonts w:ascii="Arial" w:hAnsi="Arial" w:cs="Arial"/>
          <w:sz w:val="20"/>
          <w:szCs w:val="20"/>
          <w:lang w:val="en-US"/>
        </w:rPr>
      </w:pPr>
    </w:p>
    <w:sectPr w:rsidR="0075016A" w:rsidRPr="0040199C" w:rsidSect="008E67DF">
      <w:headerReference w:type="default" r:id="rId14"/>
      <w:footerReference w:type="even" r:id="rId15"/>
      <w:footerReference w:type="default" r:id="rId16"/>
      <w:pgSz w:w="11906" w:h="16838"/>
      <w:pgMar w:top="2977" w:right="3826"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ABD" w:rsidRDefault="001E2ABD">
      <w:r>
        <w:separator/>
      </w:r>
    </w:p>
  </w:endnote>
  <w:endnote w:type="continuationSeparator" w:id="0">
    <w:p w:rsidR="001E2ABD" w:rsidRDefault="001E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ABD" w:rsidRDefault="001E2ABD"/>
  <w:p w:rsidR="001E2ABD" w:rsidRDefault="001E2A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ABD" w:rsidRPr="00822A7F" w:rsidRDefault="001E2ABD">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423657">
      <w:rPr>
        <w:rFonts w:ascii="Arial" w:hAnsi="Arial" w:cs="Arial"/>
        <w:noProof/>
        <w:sz w:val="20"/>
        <w:szCs w:val="20"/>
      </w:rPr>
      <w:t>- 2 -</w:t>
    </w:r>
    <w:r w:rsidRPr="00822A7F">
      <w:rPr>
        <w:rFonts w:ascii="Arial" w:hAnsi="Arial" w:cs="Arial"/>
        <w:sz w:val="20"/>
        <w:szCs w:val="20"/>
      </w:rPr>
      <w:fldChar w:fldCharType="end"/>
    </w:r>
  </w:p>
  <w:p w:rsidR="001E2ABD" w:rsidRDefault="001E2AB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ABD" w:rsidRDefault="001E2ABD">
      <w:r>
        <w:separator/>
      </w:r>
    </w:p>
  </w:footnote>
  <w:footnote w:type="continuationSeparator" w:id="0">
    <w:p w:rsidR="001E2ABD" w:rsidRDefault="001E2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1E2ABD"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1E2ABD" w:rsidRPr="00EE53E8" w:rsidTr="00E77BD1">
            <w:trPr>
              <w:trHeight w:val="1663"/>
            </w:trPr>
            <w:tc>
              <w:tcPr>
                <w:tcW w:w="9586" w:type="dxa"/>
                <w:tcBorders>
                  <w:top w:val="nil"/>
                  <w:left w:val="nil"/>
                  <w:bottom w:val="nil"/>
                  <w:right w:val="nil"/>
                </w:tcBorders>
                <w:vAlign w:val="bottom"/>
              </w:tcPr>
              <w:p w:rsidR="001E2ABD" w:rsidRPr="00EE53E8" w:rsidRDefault="001E2ABD" w:rsidP="00E45656">
                <w:pPr>
                  <w:pStyle w:val="KopfzeileCNSHeadline1"/>
                </w:pPr>
                <w:r>
                  <w:t>Pressemitteilung</w:t>
                </w:r>
              </w:p>
            </w:tc>
          </w:tr>
        </w:tbl>
        <w:p w:rsidR="001E2ABD" w:rsidRPr="00EE53E8" w:rsidRDefault="001E2ABD" w:rsidP="00CF322B">
          <w:pPr>
            <w:pStyle w:val="KopfzeileCNSHeadline1"/>
          </w:pPr>
        </w:p>
      </w:tc>
      <w:tc>
        <w:tcPr>
          <w:tcW w:w="1704" w:type="dxa"/>
          <w:vAlign w:val="bottom"/>
        </w:tcPr>
        <w:p w:rsidR="001E2ABD" w:rsidRDefault="001E2ABD" w:rsidP="00E77BD1">
          <w:pPr>
            <w:pStyle w:val="Kopfzeile"/>
            <w:jc w:val="right"/>
            <w:rPr>
              <w:rFonts w:cs="Arial"/>
              <w:sz w:val="20"/>
            </w:rPr>
          </w:pPr>
          <w:r>
            <w:rPr>
              <w:rFonts w:cs="Arial"/>
              <w:noProof/>
              <w:sz w:val="20"/>
            </w:rPr>
            <w:drawing>
              <wp:inline distT="0" distB="0" distL="0" distR="0">
                <wp:extent cx="609600" cy="800100"/>
                <wp:effectExtent l="0" t="0" r="0" b="0"/>
                <wp:docPr id="4"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cadenas_logo_c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tc>
    </w:tr>
  </w:tbl>
  <w:p w:rsidR="001E2ABD" w:rsidRPr="00E77BD1" w:rsidRDefault="001E2ABD" w:rsidP="007659F7">
    <w:pPr>
      <w:pStyle w:val="Kopfzeile"/>
      <w:rPr>
        <w:rFonts w:cs="Arial"/>
        <w:b/>
      </w:rPr>
    </w:pPr>
    <w:r>
      <w:rPr>
        <w:noProof/>
      </w:rPr>
      <mc:AlternateContent>
        <mc:Choice Requires="wps">
          <w:drawing>
            <wp:anchor distT="0" distB="0" distL="114299" distR="114299" simplePos="0" relativeHeight="251658240" behindDoc="0" locked="0" layoutInCell="1" allowOverlap="1">
              <wp:simplePos x="0" y="0"/>
              <wp:positionH relativeFrom="column">
                <wp:posOffset>4747894</wp:posOffset>
              </wp:positionH>
              <wp:positionV relativeFrom="paragraph">
                <wp:posOffset>398780</wp:posOffset>
              </wp:positionV>
              <wp:extent cx="0" cy="7381875"/>
              <wp:effectExtent l="0" t="0" r="19050"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rgbClr val="FFFFFF"/>
                        </a:solidFill>
                        <a:miter lim="800000"/>
                        <a:headEnd/>
                        <a:tailEnd/>
                      </a:ln>
                    </wps:spPr>
                    <wps:txbx>
                      <w:txbxContent>
                        <w:p w:rsidR="001E2ABD" w:rsidRPr="002409CF" w:rsidRDefault="001E2ABD" w:rsidP="008E67DF">
                          <w:pPr>
                            <w:rPr>
                              <w:rFonts w:ascii="Arial" w:hAnsi="Arial" w:cs="Arial"/>
                              <w:sz w:val="20"/>
                              <w:szCs w:val="20"/>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Default="001E2ABD" w:rsidP="008E67DF">
                          <w:pPr>
                            <w:pStyle w:val="Headline1"/>
                            <w:rPr>
                              <w:sz w:val="21"/>
                              <w:szCs w:val="21"/>
                            </w:rPr>
                          </w:pPr>
                        </w:p>
                        <w:p w:rsidR="001E2ABD" w:rsidRPr="00BF1E54" w:rsidRDefault="001E2ABD" w:rsidP="00E77BD1">
                          <w:pPr>
                            <w:pStyle w:val="Headline1"/>
                            <w:ind w:left="284"/>
                            <w:rPr>
                              <w:sz w:val="16"/>
                              <w:szCs w:val="16"/>
                            </w:rPr>
                          </w:pPr>
                          <w:r w:rsidRPr="00BF1E54">
                            <w:rPr>
                              <w:sz w:val="16"/>
                              <w:szCs w:val="16"/>
                            </w:rPr>
                            <w:t>Pressekontakt</w:t>
                          </w:r>
                        </w:p>
                        <w:p w:rsidR="001E2ABD" w:rsidRPr="00BF1E54" w:rsidRDefault="001E2ABD" w:rsidP="00E77BD1">
                          <w:pPr>
                            <w:pStyle w:val="Headline1"/>
                            <w:ind w:left="284"/>
                            <w:rPr>
                              <w:sz w:val="16"/>
                              <w:szCs w:val="16"/>
                            </w:rPr>
                          </w:pPr>
                        </w:p>
                        <w:p w:rsidR="001E2ABD" w:rsidRPr="00CD6632" w:rsidRDefault="001E2ABD" w:rsidP="00E77BD1">
                          <w:pPr>
                            <w:ind w:left="284"/>
                            <w:rPr>
                              <w:rFonts w:ascii="Arial" w:hAnsi="Arial" w:cs="Arial"/>
                              <w:color w:val="808080"/>
                              <w:sz w:val="16"/>
                              <w:szCs w:val="16"/>
                            </w:rPr>
                          </w:pPr>
                          <w:r w:rsidRPr="00CD6632">
                            <w:rPr>
                              <w:rFonts w:ascii="Arial" w:hAnsi="Arial" w:cs="Arial"/>
                              <w:color w:val="808080"/>
                              <w:sz w:val="16"/>
                              <w:szCs w:val="16"/>
                            </w:rPr>
                            <w:t>CADENAS GmbH</w:t>
                          </w:r>
                        </w:p>
                        <w:p w:rsidR="001E2ABD" w:rsidRPr="00CD6632" w:rsidRDefault="001E2ABD" w:rsidP="00E77BD1">
                          <w:pPr>
                            <w:ind w:left="284"/>
                            <w:rPr>
                              <w:rFonts w:ascii="Arial" w:hAnsi="Arial" w:cs="Arial"/>
                              <w:color w:val="808080"/>
                              <w:sz w:val="16"/>
                              <w:szCs w:val="16"/>
                            </w:rPr>
                          </w:pPr>
                          <w:r w:rsidRPr="00CD6632">
                            <w:rPr>
                              <w:rFonts w:ascii="Arial" w:hAnsi="Arial" w:cs="Arial"/>
                              <w:color w:val="808080"/>
                              <w:sz w:val="16"/>
                              <w:szCs w:val="16"/>
                            </w:rPr>
                            <w:t>Berliner Allee 28 b + c</w:t>
                          </w:r>
                        </w:p>
                        <w:p w:rsidR="001E2ABD" w:rsidRPr="00CD6632" w:rsidRDefault="001E2ABD" w:rsidP="00E77BD1">
                          <w:pPr>
                            <w:ind w:left="284"/>
                            <w:rPr>
                              <w:rFonts w:ascii="Arial" w:hAnsi="Arial" w:cs="Arial"/>
                              <w:color w:val="808080"/>
                              <w:sz w:val="16"/>
                              <w:szCs w:val="16"/>
                            </w:rPr>
                          </w:pPr>
                          <w:r w:rsidRPr="00CD6632">
                            <w:rPr>
                              <w:rFonts w:ascii="Arial" w:hAnsi="Arial" w:cs="Arial"/>
                              <w:color w:val="808080"/>
                              <w:sz w:val="16"/>
                              <w:szCs w:val="16"/>
                            </w:rPr>
                            <w:t>86153 Augsburg</w:t>
                          </w:r>
                        </w:p>
                        <w:p w:rsidR="001E2ABD" w:rsidRPr="00CD6632" w:rsidRDefault="001E2ABD" w:rsidP="00E77BD1">
                          <w:pPr>
                            <w:ind w:left="284"/>
                            <w:rPr>
                              <w:rFonts w:ascii="Arial" w:hAnsi="Arial" w:cs="Arial"/>
                              <w:color w:val="808080"/>
                              <w:sz w:val="16"/>
                              <w:szCs w:val="16"/>
                            </w:rPr>
                          </w:pPr>
                        </w:p>
                        <w:p w:rsidR="001E2ABD" w:rsidRPr="00B502A8" w:rsidRDefault="001E2ABD" w:rsidP="00E77BD1">
                          <w:pPr>
                            <w:pStyle w:val="NurText"/>
                            <w:ind w:left="284"/>
                            <w:rPr>
                              <w:rFonts w:ascii="Arial" w:hAnsi="Arial" w:cs="Arial"/>
                              <w:color w:val="808080"/>
                              <w:sz w:val="16"/>
                              <w:szCs w:val="16"/>
                              <w:lang w:val="it-IT"/>
                            </w:rPr>
                          </w:pPr>
                          <w:proofErr w:type="spellStart"/>
                          <w:r w:rsidRPr="00B502A8">
                            <w:rPr>
                              <w:rFonts w:ascii="Arial" w:hAnsi="Arial" w:cs="Arial"/>
                              <w:color w:val="808080"/>
                              <w:sz w:val="16"/>
                              <w:szCs w:val="16"/>
                              <w:lang w:val="it-IT"/>
                            </w:rPr>
                            <w:t>Tel</w:t>
                          </w:r>
                          <w:proofErr w:type="spellEnd"/>
                          <w:r w:rsidRPr="00B502A8">
                            <w:rPr>
                              <w:rFonts w:ascii="Arial" w:hAnsi="Arial" w:cs="Arial"/>
                              <w:color w:val="808080"/>
                              <w:sz w:val="16"/>
                              <w:szCs w:val="16"/>
                              <w:lang w:val="it-IT"/>
                            </w:rPr>
                            <w:t xml:space="preserve">:+49 (0) 821 2 </w:t>
                          </w:r>
                          <w:proofErr w:type="gramStart"/>
                          <w:r w:rsidRPr="00B502A8">
                            <w:rPr>
                              <w:rFonts w:ascii="Arial" w:hAnsi="Arial" w:cs="Arial"/>
                              <w:color w:val="808080"/>
                              <w:sz w:val="16"/>
                              <w:szCs w:val="16"/>
                              <w:lang w:val="it-IT"/>
                            </w:rPr>
                            <w:t>58 58</w:t>
                          </w:r>
                          <w:proofErr w:type="gramEnd"/>
                          <w:r w:rsidRPr="00B502A8">
                            <w:rPr>
                              <w:rFonts w:ascii="Arial" w:hAnsi="Arial" w:cs="Arial"/>
                              <w:color w:val="808080"/>
                              <w:sz w:val="16"/>
                              <w:szCs w:val="16"/>
                              <w:lang w:val="it-IT"/>
                            </w:rPr>
                            <w:t xml:space="preserve"> 0-0</w:t>
                          </w:r>
                        </w:p>
                        <w:p w:rsidR="001E2ABD" w:rsidRPr="00B502A8" w:rsidRDefault="001E2ABD" w:rsidP="00E77BD1">
                          <w:pPr>
                            <w:pStyle w:val="NurText"/>
                            <w:ind w:left="284"/>
                            <w:rPr>
                              <w:rFonts w:ascii="Arial" w:hAnsi="Arial" w:cs="Arial"/>
                              <w:color w:val="808080"/>
                              <w:sz w:val="16"/>
                              <w:szCs w:val="16"/>
                              <w:lang w:val="it-IT"/>
                            </w:rPr>
                          </w:pPr>
                          <w:r w:rsidRPr="00B502A8">
                            <w:rPr>
                              <w:rFonts w:ascii="Arial" w:hAnsi="Arial" w:cs="Arial"/>
                              <w:color w:val="808080"/>
                              <w:sz w:val="16"/>
                              <w:szCs w:val="16"/>
                              <w:lang w:val="it-IT"/>
                            </w:rPr>
                            <w:t xml:space="preserve">Fax +49 (0) 821 2 </w:t>
                          </w:r>
                          <w:proofErr w:type="gramStart"/>
                          <w:r w:rsidRPr="00B502A8">
                            <w:rPr>
                              <w:rFonts w:ascii="Arial" w:hAnsi="Arial" w:cs="Arial"/>
                              <w:color w:val="808080"/>
                              <w:sz w:val="16"/>
                              <w:szCs w:val="16"/>
                              <w:lang w:val="it-IT"/>
                            </w:rPr>
                            <w:t>58 58</w:t>
                          </w:r>
                          <w:proofErr w:type="gramEnd"/>
                          <w:r w:rsidRPr="00B502A8">
                            <w:rPr>
                              <w:rFonts w:ascii="Arial" w:hAnsi="Arial" w:cs="Arial"/>
                              <w:color w:val="808080"/>
                              <w:sz w:val="16"/>
                              <w:szCs w:val="16"/>
                              <w:lang w:val="it-IT"/>
                            </w:rPr>
                            <w:t xml:space="preserve"> 0-999</w:t>
                          </w:r>
                        </w:p>
                        <w:p w:rsidR="001E2ABD" w:rsidRPr="00B502A8" w:rsidRDefault="001E2ABD" w:rsidP="00E77BD1">
                          <w:pPr>
                            <w:ind w:left="284"/>
                            <w:rPr>
                              <w:rFonts w:ascii="Arial" w:hAnsi="Arial" w:cs="Arial"/>
                              <w:color w:val="808080"/>
                              <w:sz w:val="16"/>
                              <w:szCs w:val="16"/>
                              <w:lang w:val="it-IT"/>
                            </w:rPr>
                          </w:pPr>
                          <w:r w:rsidRPr="00B502A8">
                            <w:rPr>
                              <w:rFonts w:ascii="Arial" w:hAnsi="Arial" w:cs="Arial"/>
                              <w:color w:val="808080"/>
                              <w:sz w:val="16"/>
                              <w:szCs w:val="16"/>
                              <w:lang w:val="it-IT"/>
                            </w:rPr>
                            <w:t>E-Mail: Presse@cadenas.de</w:t>
                          </w:r>
                        </w:p>
                        <w:p w:rsidR="001E2ABD" w:rsidRPr="00B502A8" w:rsidRDefault="001E2ABD" w:rsidP="00E77BD1">
                          <w:pPr>
                            <w:ind w:left="284"/>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" strokecolor="white">
              <v:textbox>
                <w:txbxContent>
                  <w:p w:rsidR="00931E9A" w:rsidRPr="002409CF" w:rsidRDefault="00931E9A" w:rsidP="008E67DF">
                    <w:pPr>
                      <w:rPr>
                        <w:rFonts w:ascii="Arial" w:hAnsi="Arial" w:cs="Arial"/>
                        <w:sz w:val="20"/>
                        <w:szCs w:val="20"/>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Default="00931E9A" w:rsidP="008E67DF">
                    <w:pPr>
                      <w:pStyle w:val="Headline1"/>
                      <w:rPr>
                        <w:sz w:val="21"/>
                        <w:szCs w:val="21"/>
                      </w:rPr>
                    </w:pPr>
                  </w:p>
                  <w:p w:rsidR="00931E9A" w:rsidRPr="00BF1E54" w:rsidRDefault="00931E9A" w:rsidP="00E77BD1">
                    <w:pPr>
                      <w:pStyle w:val="Headline1"/>
                      <w:ind w:left="284"/>
                      <w:rPr>
                        <w:sz w:val="16"/>
                        <w:szCs w:val="16"/>
                      </w:rPr>
                    </w:pPr>
                    <w:r w:rsidRPr="00BF1E54">
                      <w:rPr>
                        <w:sz w:val="16"/>
                        <w:szCs w:val="16"/>
                      </w:rPr>
                      <w:t>Pressekontakt</w:t>
                    </w:r>
                  </w:p>
                  <w:p w:rsidR="00931E9A" w:rsidRPr="00BF1E54" w:rsidRDefault="00931E9A" w:rsidP="00E77BD1">
                    <w:pPr>
                      <w:pStyle w:val="Headline1"/>
                      <w:ind w:left="284"/>
                      <w:rPr>
                        <w:sz w:val="16"/>
                        <w:szCs w:val="16"/>
                      </w:rPr>
                    </w:pPr>
                  </w:p>
                  <w:p w:rsidR="00931E9A" w:rsidRPr="00CD6632" w:rsidRDefault="00931E9A" w:rsidP="00E77BD1">
                    <w:pPr>
                      <w:ind w:left="284"/>
                      <w:rPr>
                        <w:rFonts w:ascii="Arial" w:hAnsi="Arial" w:cs="Arial"/>
                        <w:color w:val="808080"/>
                        <w:sz w:val="16"/>
                        <w:szCs w:val="16"/>
                      </w:rPr>
                    </w:pPr>
                    <w:r w:rsidRPr="00CD6632">
                      <w:rPr>
                        <w:rFonts w:ascii="Arial" w:hAnsi="Arial" w:cs="Arial"/>
                        <w:color w:val="808080"/>
                        <w:sz w:val="16"/>
                        <w:szCs w:val="16"/>
                      </w:rPr>
                      <w:t>CADENAS GmbH</w:t>
                    </w:r>
                  </w:p>
                  <w:p w:rsidR="00931E9A" w:rsidRPr="00CD6632" w:rsidRDefault="00931E9A" w:rsidP="00E77BD1">
                    <w:pPr>
                      <w:ind w:left="284"/>
                      <w:rPr>
                        <w:rFonts w:ascii="Arial" w:hAnsi="Arial" w:cs="Arial"/>
                        <w:color w:val="808080"/>
                        <w:sz w:val="16"/>
                        <w:szCs w:val="16"/>
                      </w:rPr>
                    </w:pPr>
                    <w:r w:rsidRPr="00CD6632">
                      <w:rPr>
                        <w:rFonts w:ascii="Arial" w:hAnsi="Arial" w:cs="Arial"/>
                        <w:color w:val="808080"/>
                        <w:sz w:val="16"/>
                        <w:szCs w:val="16"/>
                      </w:rPr>
                      <w:t>Berliner Allee 28 b + c</w:t>
                    </w:r>
                  </w:p>
                  <w:p w:rsidR="00931E9A" w:rsidRPr="00CD6632" w:rsidRDefault="00931E9A" w:rsidP="00E77BD1">
                    <w:pPr>
                      <w:ind w:left="284"/>
                      <w:rPr>
                        <w:rFonts w:ascii="Arial" w:hAnsi="Arial" w:cs="Arial"/>
                        <w:color w:val="808080"/>
                        <w:sz w:val="16"/>
                        <w:szCs w:val="16"/>
                      </w:rPr>
                    </w:pPr>
                    <w:r w:rsidRPr="00CD6632">
                      <w:rPr>
                        <w:rFonts w:ascii="Arial" w:hAnsi="Arial" w:cs="Arial"/>
                        <w:color w:val="808080"/>
                        <w:sz w:val="16"/>
                        <w:szCs w:val="16"/>
                      </w:rPr>
                      <w:t>86153 Augsburg</w:t>
                    </w:r>
                  </w:p>
                  <w:p w:rsidR="00931E9A" w:rsidRPr="00CD6632" w:rsidRDefault="00931E9A" w:rsidP="00E77BD1">
                    <w:pPr>
                      <w:ind w:left="284"/>
                      <w:rPr>
                        <w:rFonts w:ascii="Arial" w:hAnsi="Arial" w:cs="Arial"/>
                        <w:color w:val="808080"/>
                        <w:sz w:val="16"/>
                        <w:szCs w:val="16"/>
                      </w:rPr>
                    </w:pPr>
                  </w:p>
                  <w:p w:rsidR="00931E9A" w:rsidRPr="00B502A8" w:rsidRDefault="00931E9A" w:rsidP="00E77BD1">
                    <w:pPr>
                      <w:pStyle w:val="NurText"/>
                      <w:ind w:left="284"/>
                      <w:rPr>
                        <w:rFonts w:ascii="Arial" w:hAnsi="Arial" w:cs="Arial"/>
                        <w:color w:val="808080"/>
                        <w:sz w:val="16"/>
                        <w:szCs w:val="16"/>
                        <w:lang w:val="it-IT"/>
                      </w:rPr>
                    </w:pPr>
                    <w:proofErr w:type="spellStart"/>
                    <w:r w:rsidRPr="00B502A8">
                      <w:rPr>
                        <w:rFonts w:ascii="Arial" w:hAnsi="Arial" w:cs="Arial"/>
                        <w:color w:val="808080"/>
                        <w:sz w:val="16"/>
                        <w:szCs w:val="16"/>
                        <w:lang w:val="it-IT"/>
                      </w:rPr>
                      <w:t>Tel</w:t>
                    </w:r>
                    <w:proofErr w:type="spellEnd"/>
                    <w:r w:rsidRPr="00B502A8">
                      <w:rPr>
                        <w:rFonts w:ascii="Arial" w:hAnsi="Arial" w:cs="Arial"/>
                        <w:color w:val="808080"/>
                        <w:sz w:val="16"/>
                        <w:szCs w:val="16"/>
                        <w:lang w:val="it-IT"/>
                      </w:rPr>
                      <w:t xml:space="preserve">:+49 (0) 821 2 </w:t>
                    </w:r>
                    <w:proofErr w:type="gramStart"/>
                    <w:r w:rsidRPr="00B502A8">
                      <w:rPr>
                        <w:rFonts w:ascii="Arial" w:hAnsi="Arial" w:cs="Arial"/>
                        <w:color w:val="808080"/>
                        <w:sz w:val="16"/>
                        <w:szCs w:val="16"/>
                        <w:lang w:val="it-IT"/>
                      </w:rPr>
                      <w:t>58 58</w:t>
                    </w:r>
                    <w:proofErr w:type="gramEnd"/>
                    <w:r w:rsidRPr="00B502A8">
                      <w:rPr>
                        <w:rFonts w:ascii="Arial" w:hAnsi="Arial" w:cs="Arial"/>
                        <w:color w:val="808080"/>
                        <w:sz w:val="16"/>
                        <w:szCs w:val="16"/>
                        <w:lang w:val="it-IT"/>
                      </w:rPr>
                      <w:t xml:space="preserve"> 0-0</w:t>
                    </w:r>
                  </w:p>
                  <w:p w:rsidR="00931E9A" w:rsidRPr="00B502A8" w:rsidRDefault="00931E9A" w:rsidP="00E77BD1">
                    <w:pPr>
                      <w:pStyle w:val="NurText"/>
                      <w:ind w:left="284"/>
                      <w:rPr>
                        <w:rFonts w:ascii="Arial" w:hAnsi="Arial" w:cs="Arial"/>
                        <w:color w:val="808080"/>
                        <w:sz w:val="16"/>
                        <w:szCs w:val="16"/>
                        <w:lang w:val="it-IT"/>
                      </w:rPr>
                    </w:pPr>
                    <w:r w:rsidRPr="00B502A8">
                      <w:rPr>
                        <w:rFonts w:ascii="Arial" w:hAnsi="Arial" w:cs="Arial"/>
                        <w:color w:val="808080"/>
                        <w:sz w:val="16"/>
                        <w:szCs w:val="16"/>
                        <w:lang w:val="it-IT"/>
                      </w:rPr>
                      <w:t xml:space="preserve">Fax +49 (0) 821 2 </w:t>
                    </w:r>
                    <w:proofErr w:type="gramStart"/>
                    <w:r w:rsidRPr="00B502A8">
                      <w:rPr>
                        <w:rFonts w:ascii="Arial" w:hAnsi="Arial" w:cs="Arial"/>
                        <w:color w:val="808080"/>
                        <w:sz w:val="16"/>
                        <w:szCs w:val="16"/>
                        <w:lang w:val="it-IT"/>
                      </w:rPr>
                      <w:t>58 58</w:t>
                    </w:r>
                    <w:proofErr w:type="gramEnd"/>
                    <w:r w:rsidRPr="00B502A8">
                      <w:rPr>
                        <w:rFonts w:ascii="Arial" w:hAnsi="Arial" w:cs="Arial"/>
                        <w:color w:val="808080"/>
                        <w:sz w:val="16"/>
                        <w:szCs w:val="16"/>
                        <w:lang w:val="it-IT"/>
                      </w:rPr>
                      <w:t xml:space="preserve"> 0-999</w:t>
                    </w:r>
                  </w:p>
                  <w:p w:rsidR="00931E9A" w:rsidRPr="00B502A8" w:rsidRDefault="00931E9A" w:rsidP="00E77BD1">
                    <w:pPr>
                      <w:ind w:left="284"/>
                      <w:rPr>
                        <w:rFonts w:ascii="Arial" w:hAnsi="Arial" w:cs="Arial"/>
                        <w:color w:val="808080"/>
                        <w:sz w:val="16"/>
                        <w:szCs w:val="16"/>
                        <w:lang w:val="it-IT"/>
                      </w:rPr>
                    </w:pPr>
                    <w:r w:rsidRPr="00B502A8">
                      <w:rPr>
                        <w:rFonts w:ascii="Arial" w:hAnsi="Arial" w:cs="Arial"/>
                        <w:color w:val="808080"/>
                        <w:sz w:val="16"/>
                        <w:szCs w:val="16"/>
                        <w:lang w:val="it-IT"/>
                      </w:rPr>
                      <w:t>E-Mail: Presse@cadenas.de</w:t>
                    </w:r>
                  </w:p>
                  <w:p w:rsidR="00931E9A" w:rsidRPr="00B502A8" w:rsidRDefault="00931E9A" w:rsidP="00E77BD1">
                    <w:pPr>
                      <w:ind w:left="284"/>
                      <w:rPr>
                        <w:lang w:val="it-IT"/>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cs="Times New Roman"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ACF26E1"/>
    <w:multiLevelType w:val="hybridMultilevel"/>
    <w:tmpl w:val="A068686A"/>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8B85CAA"/>
    <w:multiLevelType w:val="hybridMultilevel"/>
    <w:tmpl w:val="7656453A"/>
    <w:lvl w:ilvl="0" w:tplc="94CCF102">
      <w:start w:val="1"/>
      <w:numFmt w:val="decimal"/>
      <w:pStyle w:val="ListenabsatzCNS"/>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F673AB"/>
    <w:multiLevelType w:val="hybridMultilevel"/>
    <w:tmpl w:val="838ADB4E"/>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cs="Times New Roman" w:hint="default"/>
        <w:b/>
        <w:i w:val="0"/>
        <w:sz w:val="24"/>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cs="Times New Roman"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B13D51"/>
    <w:multiLevelType w:val="hybridMultilevel"/>
    <w:tmpl w:val="28EE77AE"/>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BC2E5F"/>
    <w:multiLevelType w:val="hybridMultilevel"/>
    <w:tmpl w:val="5C04751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nsid w:val="59875927"/>
    <w:multiLevelType w:val="hybridMultilevel"/>
    <w:tmpl w:val="E026B026"/>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Times New Roman" w:hAnsi="Aria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6">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05B138C"/>
    <w:multiLevelType w:val="hybridMultilevel"/>
    <w:tmpl w:val="C1B0FE8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1E77EAE"/>
    <w:multiLevelType w:val="hybridMultilevel"/>
    <w:tmpl w:val="6846A110"/>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4F77E76"/>
    <w:multiLevelType w:val="hybridMultilevel"/>
    <w:tmpl w:val="4AD2DD34"/>
    <w:lvl w:ilvl="0" w:tplc="252A3262">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55C0EEB"/>
    <w:multiLevelType w:val="hybridMultilevel"/>
    <w:tmpl w:val="DBD884E4"/>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60F688D"/>
    <w:multiLevelType w:val="hybridMultilevel"/>
    <w:tmpl w:val="BFFCCD2A"/>
    <w:lvl w:ilvl="0" w:tplc="92F0ADAA">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9"/>
  </w:num>
  <w:num w:numId="4">
    <w:abstractNumId w:val="8"/>
  </w:num>
  <w:num w:numId="5">
    <w:abstractNumId w:val="18"/>
  </w:num>
  <w:num w:numId="6">
    <w:abstractNumId w:val="1"/>
  </w:num>
  <w:num w:numId="7">
    <w:abstractNumId w:val="16"/>
  </w:num>
  <w:num w:numId="8">
    <w:abstractNumId w:val="12"/>
  </w:num>
  <w:num w:numId="9">
    <w:abstractNumId w:val="11"/>
  </w:num>
  <w:num w:numId="10">
    <w:abstractNumId w:val="14"/>
  </w:num>
  <w:num w:numId="11">
    <w:abstractNumId w:val="0"/>
  </w:num>
  <w:num w:numId="12">
    <w:abstractNumId w:val="17"/>
  </w:num>
  <w:num w:numId="13">
    <w:abstractNumId w:val="20"/>
  </w:num>
  <w:num w:numId="14">
    <w:abstractNumId w:val="23"/>
  </w:num>
  <w:num w:numId="15">
    <w:abstractNumId w:val="5"/>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31657"/>
    <w:rsid w:val="00033CFD"/>
    <w:rsid w:val="00036A30"/>
    <w:rsid w:val="00045E46"/>
    <w:rsid w:val="00050372"/>
    <w:rsid w:val="00053774"/>
    <w:rsid w:val="0006076E"/>
    <w:rsid w:val="000625E7"/>
    <w:rsid w:val="000639D4"/>
    <w:rsid w:val="00071C66"/>
    <w:rsid w:val="00075DF9"/>
    <w:rsid w:val="000B4D4F"/>
    <w:rsid w:val="000C294A"/>
    <w:rsid w:val="000C7CDE"/>
    <w:rsid w:val="000D697D"/>
    <w:rsid w:val="000E4D89"/>
    <w:rsid w:val="000F55AD"/>
    <w:rsid w:val="0011769E"/>
    <w:rsid w:val="00125EEF"/>
    <w:rsid w:val="00130F9A"/>
    <w:rsid w:val="00131A92"/>
    <w:rsid w:val="00132B61"/>
    <w:rsid w:val="00153E5C"/>
    <w:rsid w:val="001722DD"/>
    <w:rsid w:val="00176460"/>
    <w:rsid w:val="00184D58"/>
    <w:rsid w:val="00187BDD"/>
    <w:rsid w:val="00194E2E"/>
    <w:rsid w:val="001972B7"/>
    <w:rsid w:val="001C2F60"/>
    <w:rsid w:val="001E2ABD"/>
    <w:rsid w:val="001F27AF"/>
    <w:rsid w:val="0021482A"/>
    <w:rsid w:val="00221279"/>
    <w:rsid w:val="002321AF"/>
    <w:rsid w:val="002409CF"/>
    <w:rsid w:val="00244D0C"/>
    <w:rsid w:val="00252A4E"/>
    <w:rsid w:val="00262492"/>
    <w:rsid w:val="00270A3A"/>
    <w:rsid w:val="0027412F"/>
    <w:rsid w:val="002909C3"/>
    <w:rsid w:val="00295C31"/>
    <w:rsid w:val="002D725D"/>
    <w:rsid w:val="00301149"/>
    <w:rsid w:val="00301417"/>
    <w:rsid w:val="00332A70"/>
    <w:rsid w:val="0033741B"/>
    <w:rsid w:val="00342741"/>
    <w:rsid w:val="00347B3E"/>
    <w:rsid w:val="0035191A"/>
    <w:rsid w:val="00373308"/>
    <w:rsid w:val="00373AE5"/>
    <w:rsid w:val="003754CA"/>
    <w:rsid w:val="003854CB"/>
    <w:rsid w:val="003918F6"/>
    <w:rsid w:val="003A36C8"/>
    <w:rsid w:val="003B1C10"/>
    <w:rsid w:val="003F031C"/>
    <w:rsid w:val="003F3D79"/>
    <w:rsid w:val="00400892"/>
    <w:rsid w:val="0040199C"/>
    <w:rsid w:val="00412107"/>
    <w:rsid w:val="004124E9"/>
    <w:rsid w:val="00415677"/>
    <w:rsid w:val="004171D9"/>
    <w:rsid w:val="00423657"/>
    <w:rsid w:val="0044213C"/>
    <w:rsid w:val="00442449"/>
    <w:rsid w:val="00456791"/>
    <w:rsid w:val="00472936"/>
    <w:rsid w:val="0047752D"/>
    <w:rsid w:val="00496327"/>
    <w:rsid w:val="004C11CA"/>
    <w:rsid w:val="004D2FF0"/>
    <w:rsid w:val="004D3784"/>
    <w:rsid w:val="004D5D3D"/>
    <w:rsid w:val="00510C75"/>
    <w:rsid w:val="00517561"/>
    <w:rsid w:val="00523CCB"/>
    <w:rsid w:val="005302B0"/>
    <w:rsid w:val="00560A23"/>
    <w:rsid w:val="00571B7B"/>
    <w:rsid w:val="005766DF"/>
    <w:rsid w:val="00583268"/>
    <w:rsid w:val="005876FC"/>
    <w:rsid w:val="00595FF6"/>
    <w:rsid w:val="005A2210"/>
    <w:rsid w:val="005A43D0"/>
    <w:rsid w:val="005B36A7"/>
    <w:rsid w:val="005D4646"/>
    <w:rsid w:val="005F14B1"/>
    <w:rsid w:val="006020D3"/>
    <w:rsid w:val="00627EB6"/>
    <w:rsid w:val="00640D80"/>
    <w:rsid w:val="00646608"/>
    <w:rsid w:val="0065030A"/>
    <w:rsid w:val="0066148A"/>
    <w:rsid w:val="006649A7"/>
    <w:rsid w:val="00672041"/>
    <w:rsid w:val="00672CF2"/>
    <w:rsid w:val="006A0668"/>
    <w:rsid w:val="006C1D43"/>
    <w:rsid w:val="006C3B2C"/>
    <w:rsid w:val="006D3BC3"/>
    <w:rsid w:val="006E0090"/>
    <w:rsid w:val="006F0914"/>
    <w:rsid w:val="00710392"/>
    <w:rsid w:val="007134B4"/>
    <w:rsid w:val="0073421E"/>
    <w:rsid w:val="0075016A"/>
    <w:rsid w:val="0076184D"/>
    <w:rsid w:val="007659F7"/>
    <w:rsid w:val="0076770E"/>
    <w:rsid w:val="00773688"/>
    <w:rsid w:val="00780175"/>
    <w:rsid w:val="00783CBE"/>
    <w:rsid w:val="007A00E0"/>
    <w:rsid w:val="007C3523"/>
    <w:rsid w:val="007D7A8E"/>
    <w:rsid w:val="007E18DE"/>
    <w:rsid w:val="007E2006"/>
    <w:rsid w:val="007F00E0"/>
    <w:rsid w:val="007F7693"/>
    <w:rsid w:val="00803D92"/>
    <w:rsid w:val="00807513"/>
    <w:rsid w:val="00811585"/>
    <w:rsid w:val="00815763"/>
    <w:rsid w:val="0081704F"/>
    <w:rsid w:val="00817195"/>
    <w:rsid w:val="00822A7F"/>
    <w:rsid w:val="008315CB"/>
    <w:rsid w:val="00833FD7"/>
    <w:rsid w:val="00862448"/>
    <w:rsid w:val="00872FFC"/>
    <w:rsid w:val="00873911"/>
    <w:rsid w:val="00876215"/>
    <w:rsid w:val="00880B9B"/>
    <w:rsid w:val="00894EBD"/>
    <w:rsid w:val="008A0572"/>
    <w:rsid w:val="008A28C1"/>
    <w:rsid w:val="008A55BE"/>
    <w:rsid w:val="008A79F4"/>
    <w:rsid w:val="008C207A"/>
    <w:rsid w:val="008E67DF"/>
    <w:rsid w:val="008F0262"/>
    <w:rsid w:val="008F5768"/>
    <w:rsid w:val="00912863"/>
    <w:rsid w:val="00927B0E"/>
    <w:rsid w:val="00931E9A"/>
    <w:rsid w:val="00964C63"/>
    <w:rsid w:val="00973EE5"/>
    <w:rsid w:val="00995FA7"/>
    <w:rsid w:val="009A14D2"/>
    <w:rsid w:val="009E0831"/>
    <w:rsid w:val="009E43FE"/>
    <w:rsid w:val="00A1511B"/>
    <w:rsid w:val="00A33BAF"/>
    <w:rsid w:val="00A70C57"/>
    <w:rsid w:val="00A8665A"/>
    <w:rsid w:val="00A953B3"/>
    <w:rsid w:val="00AB4CCC"/>
    <w:rsid w:val="00AC63FC"/>
    <w:rsid w:val="00AD3FCA"/>
    <w:rsid w:val="00B35539"/>
    <w:rsid w:val="00B43D15"/>
    <w:rsid w:val="00B502A8"/>
    <w:rsid w:val="00B65449"/>
    <w:rsid w:val="00B762BE"/>
    <w:rsid w:val="00B76836"/>
    <w:rsid w:val="00B806C3"/>
    <w:rsid w:val="00B81897"/>
    <w:rsid w:val="00B81B4F"/>
    <w:rsid w:val="00BA73FF"/>
    <w:rsid w:val="00BC3EBE"/>
    <w:rsid w:val="00BC722D"/>
    <w:rsid w:val="00BF1E54"/>
    <w:rsid w:val="00BF7CD3"/>
    <w:rsid w:val="00C072C2"/>
    <w:rsid w:val="00C14C46"/>
    <w:rsid w:val="00C224C1"/>
    <w:rsid w:val="00C36163"/>
    <w:rsid w:val="00C427FC"/>
    <w:rsid w:val="00C44FBC"/>
    <w:rsid w:val="00C52BB9"/>
    <w:rsid w:val="00C67AA8"/>
    <w:rsid w:val="00CA473B"/>
    <w:rsid w:val="00CA7210"/>
    <w:rsid w:val="00CC0C19"/>
    <w:rsid w:val="00CD401A"/>
    <w:rsid w:val="00CD6632"/>
    <w:rsid w:val="00CE442E"/>
    <w:rsid w:val="00CE7659"/>
    <w:rsid w:val="00CF322B"/>
    <w:rsid w:val="00D04D74"/>
    <w:rsid w:val="00D2763E"/>
    <w:rsid w:val="00D43502"/>
    <w:rsid w:val="00D66C13"/>
    <w:rsid w:val="00D671AD"/>
    <w:rsid w:val="00D703C0"/>
    <w:rsid w:val="00D92450"/>
    <w:rsid w:val="00D96ACA"/>
    <w:rsid w:val="00DA25C7"/>
    <w:rsid w:val="00DB2807"/>
    <w:rsid w:val="00DE0D27"/>
    <w:rsid w:val="00DF2975"/>
    <w:rsid w:val="00E12209"/>
    <w:rsid w:val="00E23740"/>
    <w:rsid w:val="00E30D58"/>
    <w:rsid w:val="00E33BA5"/>
    <w:rsid w:val="00E35909"/>
    <w:rsid w:val="00E35B96"/>
    <w:rsid w:val="00E4303E"/>
    <w:rsid w:val="00E45656"/>
    <w:rsid w:val="00E50903"/>
    <w:rsid w:val="00E77BD1"/>
    <w:rsid w:val="00E83BAD"/>
    <w:rsid w:val="00EB0C86"/>
    <w:rsid w:val="00ED1BDE"/>
    <w:rsid w:val="00EE53E8"/>
    <w:rsid w:val="00F21FF8"/>
    <w:rsid w:val="00F32B4A"/>
    <w:rsid w:val="00F339F2"/>
    <w:rsid w:val="00F4273E"/>
    <w:rsid w:val="00F467E4"/>
    <w:rsid w:val="00F61554"/>
    <w:rsid w:val="00FA4C9A"/>
    <w:rsid w:val="00FA6A82"/>
    <w:rsid w:val="00FA6E5C"/>
    <w:rsid w:val="00FB1CB1"/>
    <w:rsid w:val="00FB2D5D"/>
    <w:rsid w:val="00FB3268"/>
    <w:rsid w:val="00FB490E"/>
    <w:rsid w:val="00FC7722"/>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rFonts w:cs="Times New Roman"/>
      <w:i/>
      <w:iCs/>
    </w:rPr>
  </w:style>
  <w:style w:type="character" w:styleId="Fett">
    <w:name w:val="Strong"/>
    <w:basedOn w:val="Absatz-Standardschriftart"/>
    <w:qFormat/>
    <w:rsid w:val="000B4D4F"/>
    <w:rPr>
      <w:rFonts w:cs="Times New Roman"/>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rFonts w:cs="Times New Roman"/>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locked/>
    <w:rsid w:val="00872FFC"/>
    <w:rPr>
      <w:rFonts w:ascii="Humanst521 BT" w:hAnsi="Humanst521 BT" w:cs="Times New Roman"/>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cs="Times New Roman"/>
      <w:b/>
      <w:bCs/>
      <w:color w:val="000000"/>
      <w:sz w:val="24"/>
      <w:szCs w:val="24"/>
      <w:lang w:val="de-DE" w:eastAsia="de-DE" w:bidi="ar-SA"/>
    </w:rPr>
  </w:style>
  <w:style w:type="character" w:customStyle="1" w:styleId="TextkrperZchn">
    <w:name w:val="Textkörper Zchn"/>
    <w:basedOn w:val="Absatz-Standardschriftart"/>
    <w:rsid w:val="000B4D4F"/>
    <w:rPr>
      <w:rFonts w:ascii="Humanst521 BT" w:hAnsi="Humanst521 BT" w:cs="Times New Roman"/>
      <w:color w:val="000000"/>
      <w:sz w:val="24"/>
      <w:szCs w:val="24"/>
      <w:lang w:val="de-DE" w:eastAsia="de-DE" w:bidi="ar-SA"/>
    </w:rPr>
  </w:style>
  <w:style w:type="character" w:customStyle="1" w:styleId="haupttext1">
    <w:name w:val="haupttext1"/>
    <w:basedOn w:val="Absatz-Standardschriftart"/>
    <w:rsid w:val="00125EEF"/>
    <w:rPr>
      <w:rFonts w:ascii="Arial" w:hAnsi="Arial" w:cs="Arial"/>
      <w:color w:val="333333"/>
      <w:sz w:val="19"/>
      <w:szCs w:val="19"/>
    </w:rPr>
  </w:style>
  <w:style w:type="paragraph" w:customStyle="1" w:styleId="Listenabsatz1">
    <w:name w:val="Listenabsatz1"/>
    <w:basedOn w:val="Standard"/>
    <w:rsid w:val="00125EEF"/>
    <w:pPr>
      <w:spacing w:after="200" w:line="276" w:lineRule="auto"/>
      <w:ind w:left="720"/>
      <w:contextualSpacing/>
    </w:pPr>
    <w:rPr>
      <w:rFonts w:ascii="Calibri" w:hAnsi="Calibri"/>
      <w:color w:val="auto"/>
      <w:sz w:val="22"/>
      <w:szCs w:val="22"/>
      <w:lang w:eastAsia="en-US"/>
    </w:rPr>
  </w:style>
  <w:style w:type="paragraph" w:customStyle="1" w:styleId="Headline3">
    <w:name w:val="Headline3"/>
    <w:basedOn w:val="Standard"/>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1"/>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rsid w:val="00B81897"/>
    <w:rPr>
      <w:rFonts w:cs="Arial"/>
      <w:b/>
      <w:sz w:val="21"/>
      <w:szCs w:val="20"/>
    </w:rPr>
  </w:style>
  <w:style w:type="paragraph" w:customStyle="1" w:styleId="Headline1">
    <w:name w:val="Headline 1"/>
    <w:basedOn w:val="Kopfzeile"/>
    <w:rsid w:val="00773688"/>
    <w:pPr>
      <w:tabs>
        <w:tab w:val="clear" w:pos="4536"/>
        <w:tab w:val="clear" w:pos="9072"/>
      </w:tabs>
    </w:pPr>
    <w:rPr>
      <w:rFonts w:ascii="Arial" w:hAnsi="Arial" w:cs="Arial"/>
      <w:b/>
      <w:bCs/>
      <w:color w:val="0E5F7E"/>
    </w:rPr>
  </w:style>
  <w:style w:type="paragraph" w:customStyle="1" w:styleId="Headline2">
    <w:name w:val="Headline 2"/>
    <w:basedOn w:val="Standard"/>
    <w:rsid w:val="00B81897"/>
    <w:pPr>
      <w:spacing w:after="120"/>
    </w:pPr>
    <w:rPr>
      <w:rFonts w:ascii="Arial" w:hAnsi="Arial" w:cs="Arial"/>
      <w:b/>
      <w:color w:val="0E5F7E"/>
      <w:sz w:val="21"/>
      <w:szCs w:val="20"/>
    </w:rPr>
  </w:style>
  <w:style w:type="paragraph" w:customStyle="1" w:styleId="Standard1">
    <w:name w:val="Standard1"/>
    <w:basedOn w:val="Standard"/>
    <w:rsid w:val="00595FF6"/>
    <w:pPr>
      <w:spacing w:before="120" w:after="240"/>
      <w:ind w:right="567"/>
    </w:pPr>
    <w:rPr>
      <w:rFonts w:cs="Arial"/>
      <w:sz w:val="21"/>
      <w:szCs w:val="20"/>
    </w:rPr>
  </w:style>
  <w:style w:type="character" w:customStyle="1" w:styleId="KopfzeileZchn">
    <w:name w:val="Kopfzeile Zchn"/>
    <w:basedOn w:val="Absatz-Standardschriftart"/>
    <w:link w:val="Kopfzeile"/>
    <w:locked/>
    <w:rsid w:val="007659F7"/>
    <w:rPr>
      <w:rFonts w:ascii="Humanst521 BT" w:hAnsi="Humanst521 BT" w:cs="Times New Roman"/>
      <w:color w:val="000000"/>
      <w:sz w:val="24"/>
      <w:szCs w:val="24"/>
    </w:rPr>
  </w:style>
  <w:style w:type="paragraph" w:customStyle="1" w:styleId="KopfzeileCNSHeadline1">
    <w:name w:val="Kopfzeile CNS Headline1"/>
    <w:basedOn w:val="Kopfzeile"/>
    <w:rsid w:val="007659F7"/>
    <w:rPr>
      <w:rFonts w:ascii="Euromode" w:hAnsi="Euromode" w:cs="Arial"/>
      <w:b/>
      <w:smallCaps/>
      <w:color w:val="0E5F7E"/>
      <w:spacing w:val="60"/>
      <w:sz w:val="32"/>
      <w:szCs w:val="32"/>
    </w:rPr>
  </w:style>
  <w:style w:type="paragraph" w:customStyle="1" w:styleId="Formatvorlage1">
    <w:name w:val="Formatvorlage1"/>
    <w:basedOn w:val="Standard"/>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rsid w:val="00CF322B"/>
    <w:rPr>
      <w:rFonts w:ascii="Arial Unicode MS" w:eastAsia="Arial Unicode MS" w:hAnsi="Arial Unicode MS"/>
      <w:color w:val="auto"/>
      <w:sz w:val="20"/>
      <w:szCs w:val="21"/>
      <w:lang w:eastAsia="en-US"/>
    </w:rPr>
  </w:style>
  <w:style w:type="character" w:customStyle="1" w:styleId="NurTextZchn">
    <w:name w:val="Nur Text Zchn"/>
    <w:basedOn w:val="Absatz-Standardschriftart"/>
    <w:link w:val="NurText"/>
    <w:locked/>
    <w:rsid w:val="00CF322B"/>
    <w:rPr>
      <w:rFonts w:ascii="Arial Unicode MS" w:eastAsia="Arial Unicode MS" w:hAnsi="Arial Unicode MS" w:cs="Times New Roman"/>
      <w:sz w:val="21"/>
      <w:szCs w:val="21"/>
      <w:lang w:val="x-none" w:eastAsia="en-US"/>
    </w:rPr>
  </w:style>
  <w:style w:type="paragraph" w:customStyle="1" w:styleId="KeinLeerraum1">
    <w:name w:val="Kein Leerraum1"/>
    <w:rsid w:val="00CF322B"/>
    <w:rPr>
      <w:rFonts w:ascii="Humanst521 BT"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character" w:styleId="BesuchterHyperlink">
    <w:name w:val="FollowedHyperlink"/>
    <w:basedOn w:val="Absatz-Standardschriftart"/>
    <w:rsid w:val="00B502A8"/>
    <w:rPr>
      <w:color w:val="800080"/>
      <w:u w:val="single"/>
    </w:rPr>
  </w:style>
  <w:style w:type="paragraph" w:styleId="Listenabsatz">
    <w:name w:val="List Paragraph"/>
    <w:basedOn w:val="Standard"/>
    <w:uiPriority w:val="34"/>
    <w:qFormat/>
    <w:rsid w:val="00270A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rFonts w:cs="Times New Roman"/>
      <w:i/>
      <w:iCs/>
    </w:rPr>
  </w:style>
  <w:style w:type="character" w:styleId="Fett">
    <w:name w:val="Strong"/>
    <w:basedOn w:val="Absatz-Standardschriftart"/>
    <w:qFormat/>
    <w:rsid w:val="000B4D4F"/>
    <w:rPr>
      <w:rFonts w:cs="Times New Roman"/>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rFonts w:cs="Times New Roman"/>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locked/>
    <w:rsid w:val="00872FFC"/>
    <w:rPr>
      <w:rFonts w:ascii="Humanst521 BT" w:hAnsi="Humanst521 BT" w:cs="Times New Roman"/>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cs="Times New Roman"/>
      <w:b/>
      <w:bCs/>
      <w:color w:val="000000"/>
      <w:sz w:val="24"/>
      <w:szCs w:val="24"/>
      <w:lang w:val="de-DE" w:eastAsia="de-DE" w:bidi="ar-SA"/>
    </w:rPr>
  </w:style>
  <w:style w:type="character" w:customStyle="1" w:styleId="TextkrperZchn">
    <w:name w:val="Textkörper Zchn"/>
    <w:basedOn w:val="Absatz-Standardschriftart"/>
    <w:rsid w:val="000B4D4F"/>
    <w:rPr>
      <w:rFonts w:ascii="Humanst521 BT" w:hAnsi="Humanst521 BT" w:cs="Times New Roman"/>
      <w:color w:val="000000"/>
      <w:sz w:val="24"/>
      <w:szCs w:val="24"/>
      <w:lang w:val="de-DE" w:eastAsia="de-DE" w:bidi="ar-SA"/>
    </w:rPr>
  </w:style>
  <w:style w:type="character" w:customStyle="1" w:styleId="haupttext1">
    <w:name w:val="haupttext1"/>
    <w:basedOn w:val="Absatz-Standardschriftart"/>
    <w:rsid w:val="00125EEF"/>
    <w:rPr>
      <w:rFonts w:ascii="Arial" w:hAnsi="Arial" w:cs="Arial"/>
      <w:color w:val="333333"/>
      <w:sz w:val="19"/>
      <w:szCs w:val="19"/>
    </w:rPr>
  </w:style>
  <w:style w:type="paragraph" w:customStyle="1" w:styleId="Listenabsatz1">
    <w:name w:val="Listenabsatz1"/>
    <w:basedOn w:val="Standard"/>
    <w:rsid w:val="00125EEF"/>
    <w:pPr>
      <w:spacing w:after="200" w:line="276" w:lineRule="auto"/>
      <w:ind w:left="720"/>
      <w:contextualSpacing/>
    </w:pPr>
    <w:rPr>
      <w:rFonts w:ascii="Calibri" w:hAnsi="Calibri"/>
      <w:color w:val="auto"/>
      <w:sz w:val="22"/>
      <w:szCs w:val="22"/>
      <w:lang w:eastAsia="en-US"/>
    </w:rPr>
  </w:style>
  <w:style w:type="paragraph" w:customStyle="1" w:styleId="Headline3">
    <w:name w:val="Headline3"/>
    <w:basedOn w:val="Standard"/>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1"/>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rsid w:val="00B81897"/>
    <w:rPr>
      <w:rFonts w:cs="Arial"/>
      <w:b/>
      <w:sz w:val="21"/>
      <w:szCs w:val="20"/>
    </w:rPr>
  </w:style>
  <w:style w:type="paragraph" w:customStyle="1" w:styleId="Headline1">
    <w:name w:val="Headline 1"/>
    <w:basedOn w:val="Kopfzeile"/>
    <w:rsid w:val="00773688"/>
    <w:pPr>
      <w:tabs>
        <w:tab w:val="clear" w:pos="4536"/>
        <w:tab w:val="clear" w:pos="9072"/>
      </w:tabs>
    </w:pPr>
    <w:rPr>
      <w:rFonts w:ascii="Arial" w:hAnsi="Arial" w:cs="Arial"/>
      <w:b/>
      <w:bCs/>
      <w:color w:val="0E5F7E"/>
    </w:rPr>
  </w:style>
  <w:style w:type="paragraph" w:customStyle="1" w:styleId="Headline2">
    <w:name w:val="Headline 2"/>
    <w:basedOn w:val="Standard"/>
    <w:rsid w:val="00B81897"/>
    <w:pPr>
      <w:spacing w:after="120"/>
    </w:pPr>
    <w:rPr>
      <w:rFonts w:ascii="Arial" w:hAnsi="Arial" w:cs="Arial"/>
      <w:b/>
      <w:color w:val="0E5F7E"/>
      <w:sz w:val="21"/>
      <w:szCs w:val="20"/>
    </w:rPr>
  </w:style>
  <w:style w:type="paragraph" w:customStyle="1" w:styleId="Standard1">
    <w:name w:val="Standard1"/>
    <w:basedOn w:val="Standard"/>
    <w:rsid w:val="00595FF6"/>
    <w:pPr>
      <w:spacing w:before="120" w:after="240"/>
      <w:ind w:right="567"/>
    </w:pPr>
    <w:rPr>
      <w:rFonts w:cs="Arial"/>
      <w:sz w:val="21"/>
      <w:szCs w:val="20"/>
    </w:rPr>
  </w:style>
  <w:style w:type="character" w:customStyle="1" w:styleId="KopfzeileZchn">
    <w:name w:val="Kopfzeile Zchn"/>
    <w:basedOn w:val="Absatz-Standardschriftart"/>
    <w:link w:val="Kopfzeile"/>
    <w:locked/>
    <w:rsid w:val="007659F7"/>
    <w:rPr>
      <w:rFonts w:ascii="Humanst521 BT" w:hAnsi="Humanst521 BT" w:cs="Times New Roman"/>
      <w:color w:val="000000"/>
      <w:sz w:val="24"/>
      <w:szCs w:val="24"/>
    </w:rPr>
  </w:style>
  <w:style w:type="paragraph" w:customStyle="1" w:styleId="KopfzeileCNSHeadline1">
    <w:name w:val="Kopfzeile CNS Headline1"/>
    <w:basedOn w:val="Kopfzeile"/>
    <w:rsid w:val="007659F7"/>
    <w:rPr>
      <w:rFonts w:ascii="Euromode" w:hAnsi="Euromode" w:cs="Arial"/>
      <w:b/>
      <w:smallCaps/>
      <w:color w:val="0E5F7E"/>
      <w:spacing w:val="60"/>
      <w:sz w:val="32"/>
      <w:szCs w:val="32"/>
    </w:rPr>
  </w:style>
  <w:style w:type="paragraph" w:customStyle="1" w:styleId="Formatvorlage1">
    <w:name w:val="Formatvorlage1"/>
    <w:basedOn w:val="Standard"/>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rsid w:val="00CF322B"/>
    <w:rPr>
      <w:rFonts w:ascii="Arial Unicode MS" w:eastAsia="Arial Unicode MS" w:hAnsi="Arial Unicode MS"/>
      <w:color w:val="auto"/>
      <w:sz w:val="20"/>
      <w:szCs w:val="21"/>
      <w:lang w:eastAsia="en-US"/>
    </w:rPr>
  </w:style>
  <w:style w:type="character" w:customStyle="1" w:styleId="NurTextZchn">
    <w:name w:val="Nur Text Zchn"/>
    <w:basedOn w:val="Absatz-Standardschriftart"/>
    <w:link w:val="NurText"/>
    <w:locked/>
    <w:rsid w:val="00CF322B"/>
    <w:rPr>
      <w:rFonts w:ascii="Arial Unicode MS" w:eastAsia="Arial Unicode MS" w:hAnsi="Arial Unicode MS" w:cs="Times New Roman"/>
      <w:sz w:val="21"/>
      <w:szCs w:val="21"/>
      <w:lang w:val="x-none" w:eastAsia="en-US"/>
    </w:rPr>
  </w:style>
  <w:style w:type="paragraph" w:customStyle="1" w:styleId="KeinLeerraum1">
    <w:name w:val="Kein Leerraum1"/>
    <w:rsid w:val="00CF322B"/>
    <w:rPr>
      <w:rFonts w:ascii="Humanst521 BT"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character" w:styleId="BesuchterHyperlink">
    <w:name w:val="FollowedHyperlink"/>
    <w:basedOn w:val="Absatz-Standardschriftart"/>
    <w:rsid w:val="00B502A8"/>
    <w:rPr>
      <w:color w:val="800080"/>
      <w:u w:val="single"/>
    </w:rPr>
  </w:style>
  <w:style w:type="paragraph" w:styleId="Listenabsatz">
    <w:name w:val="List Paragraph"/>
    <w:basedOn w:val="Standard"/>
    <w:uiPriority w:val="34"/>
    <w:qFormat/>
    <w:rsid w:val="00270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kf.com/lubricatio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denas.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denas.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761</Words>
  <Characters>5336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6085</CharactersWithSpaces>
  <SharedDoc>false</SharedDoc>
  <HLinks>
    <vt:vector size="24" baseType="variant">
      <vt:variant>
        <vt:i4>3211306</vt:i4>
      </vt:variant>
      <vt:variant>
        <vt:i4>9</vt:i4>
      </vt:variant>
      <vt:variant>
        <vt:i4>0</vt:i4>
      </vt:variant>
      <vt:variant>
        <vt:i4>5</vt:i4>
      </vt:variant>
      <vt:variant>
        <vt:lpwstr>http://www.skf.com/lubrication</vt:lpwstr>
      </vt:variant>
      <vt:variant>
        <vt:lpwstr/>
      </vt:variant>
      <vt:variant>
        <vt:i4>7995518</vt:i4>
      </vt:variant>
      <vt:variant>
        <vt:i4>6</vt:i4>
      </vt:variant>
      <vt:variant>
        <vt:i4>0</vt:i4>
      </vt:variant>
      <vt:variant>
        <vt:i4>5</vt:i4>
      </vt:variant>
      <vt:variant>
        <vt:lpwstr>http://www.cadenas.de/</vt:lpwstr>
      </vt:variant>
      <vt:variant>
        <vt:lpwstr/>
      </vt:variant>
      <vt:variant>
        <vt:i4>7995518</vt:i4>
      </vt:variant>
      <vt:variant>
        <vt:i4>3</vt:i4>
      </vt:variant>
      <vt:variant>
        <vt:i4>0</vt:i4>
      </vt:variant>
      <vt:variant>
        <vt:i4>5</vt:i4>
      </vt:variant>
      <vt:variant>
        <vt:lpwstr>http://www.cadenas.de/</vt:lpwstr>
      </vt:variant>
      <vt:variant>
        <vt:lpwstr/>
      </vt:variant>
      <vt:variant>
        <vt:i4>7602210</vt:i4>
      </vt:variant>
      <vt:variant>
        <vt:i4>0</vt:i4>
      </vt:variant>
      <vt:variant>
        <vt:i4>0</vt:i4>
      </vt:variant>
      <vt:variant>
        <vt:i4>5</vt:i4>
      </vt:variant>
      <vt:variant>
        <vt:lpwstr>http://www.skf-lubrication.de/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6</cp:revision>
  <cp:lastPrinted>2010-12-23T10:25:00Z</cp:lastPrinted>
  <dcterms:created xsi:type="dcterms:W3CDTF">2011-01-07T07:23:00Z</dcterms:created>
  <dcterms:modified xsi:type="dcterms:W3CDTF">2011-01-13T12:47:00Z</dcterms:modified>
</cp:coreProperties>
</file>