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FC7D1" w14:textId="09F121F2" w:rsidR="005F0EB8" w:rsidRDefault="00DD7DEA" w:rsidP="007A3AC6">
      <w:pPr>
        <w:pStyle w:val="berschrift1"/>
        <w:rPr>
          <w:rFonts w:ascii="Titillium" w:hAnsi="Titillium"/>
          <w:color w:val="67A2C0"/>
          <w:sz w:val="32"/>
        </w:rPr>
      </w:pPr>
      <w:r>
        <w:rPr>
          <w:rFonts w:ascii="Titillium" w:hAnsi="Titillium"/>
          <w:color w:val="67A2C0"/>
          <w:sz w:val="32"/>
        </w:rPr>
        <w:t>Mit</w:t>
      </w:r>
      <w:r w:rsidR="005F0EB8">
        <w:rPr>
          <w:rFonts w:ascii="Titillium" w:hAnsi="Titillium"/>
          <w:color w:val="67A2C0"/>
          <w:sz w:val="32"/>
        </w:rPr>
        <w:t xml:space="preserve"> 1125 km/h</w:t>
      </w:r>
      <w:r>
        <w:rPr>
          <w:rFonts w:ascii="Titillium" w:hAnsi="Titillium"/>
          <w:color w:val="67A2C0"/>
          <w:sz w:val="32"/>
        </w:rPr>
        <w:t xml:space="preserve"> reisen</w:t>
      </w:r>
      <w:r w:rsidR="005F0EB8">
        <w:rPr>
          <w:rFonts w:ascii="Titillium" w:hAnsi="Titillium"/>
          <w:color w:val="67A2C0"/>
          <w:sz w:val="32"/>
        </w:rPr>
        <w:t xml:space="preserve">? </w:t>
      </w:r>
      <w:r>
        <w:rPr>
          <w:rFonts w:ascii="Titillium" w:hAnsi="Titillium"/>
          <w:color w:val="67A2C0"/>
          <w:sz w:val="32"/>
        </w:rPr>
        <w:t xml:space="preserve">Studenten geben </w:t>
      </w:r>
      <w:r w:rsidR="00BE0840">
        <w:rPr>
          <w:rFonts w:ascii="Titillium" w:hAnsi="Titillium"/>
          <w:color w:val="67A2C0"/>
          <w:sz w:val="32"/>
        </w:rPr>
        <w:t xml:space="preserve">beim </w:t>
      </w:r>
      <w:r w:rsidR="00121C34">
        <w:rPr>
          <w:rFonts w:ascii="Titillium" w:hAnsi="Titillium"/>
          <w:color w:val="67A2C0"/>
          <w:sz w:val="32"/>
        </w:rPr>
        <w:t xml:space="preserve">CADENAS </w:t>
      </w:r>
      <w:proofErr w:type="spellStart"/>
      <w:r w:rsidR="00121C34">
        <w:rPr>
          <w:rFonts w:ascii="Titillium" w:hAnsi="Titillium"/>
          <w:color w:val="67A2C0"/>
          <w:sz w:val="32"/>
        </w:rPr>
        <w:t>Industry</w:t>
      </w:r>
      <w:proofErr w:type="spellEnd"/>
      <w:r w:rsidR="00121C34">
        <w:rPr>
          <w:rFonts w:ascii="Titillium" w:hAnsi="Titillium"/>
          <w:color w:val="67A2C0"/>
          <w:sz w:val="32"/>
        </w:rPr>
        <w:t xml:space="preserve">-Forum </w:t>
      </w:r>
      <w:r>
        <w:rPr>
          <w:rFonts w:ascii="Titillium" w:hAnsi="Titillium"/>
          <w:color w:val="67A2C0"/>
          <w:sz w:val="32"/>
        </w:rPr>
        <w:t xml:space="preserve">Einblicke in revolutionäre </w:t>
      </w:r>
      <w:proofErr w:type="spellStart"/>
      <w:r>
        <w:rPr>
          <w:rFonts w:ascii="Titillium" w:hAnsi="Titillium"/>
          <w:color w:val="67A2C0"/>
          <w:sz w:val="32"/>
        </w:rPr>
        <w:t>SpaceX</w:t>
      </w:r>
      <w:proofErr w:type="spellEnd"/>
      <w:r>
        <w:rPr>
          <w:rFonts w:ascii="Titillium" w:hAnsi="Titillium"/>
          <w:color w:val="67A2C0"/>
          <w:sz w:val="32"/>
        </w:rPr>
        <w:t xml:space="preserve"> Hyperloop Projekte</w:t>
      </w:r>
    </w:p>
    <w:p w14:paraId="5C5D8972" w14:textId="0D768F35" w:rsidR="00DD7DEA" w:rsidRPr="007A3AC6" w:rsidRDefault="00DD7DEA" w:rsidP="00DD7DEA">
      <w:pPr>
        <w:pStyle w:val="berschrift2"/>
        <w:keepNext w:val="0"/>
        <w:tabs>
          <w:tab w:val="center" w:pos="4536"/>
          <w:tab w:val="right" w:pos="9072"/>
        </w:tabs>
        <w:rPr>
          <w:rFonts w:ascii="Titillium" w:hAnsi="Titillium" w:cs="Arial"/>
          <w:bCs w:val="0"/>
          <w:color w:val="0E5F7E"/>
          <w:sz w:val="24"/>
        </w:rPr>
      </w:pPr>
      <w:proofErr w:type="spellStart"/>
      <w:r>
        <w:rPr>
          <w:rFonts w:ascii="Titillium" w:hAnsi="Titillium" w:cs="Arial"/>
          <w:bCs w:val="0"/>
          <w:color w:val="0E5F7E"/>
          <w:sz w:val="24"/>
        </w:rPr>
        <w:t>Ryerson</w:t>
      </w:r>
      <w:proofErr w:type="spellEnd"/>
      <w:r>
        <w:rPr>
          <w:rFonts w:ascii="Titillium" w:hAnsi="Titillium" w:cs="Arial"/>
          <w:bCs w:val="0"/>
          <w:color w:val="0E5F7E"/>
          <w:sz w:val="24"/>
        </w:rPr>
        <w:t xml:space="preserve"> University und TU München stellen ihre preisgekrönten Projekte </w:t>
      </w:r>
      <w:r w:rsidRPr="00603E20">
        <w:rPr>
          <w:rFonts w:ascii="Titillium" w:hAnsi="Titillium" w:cs="Arial"/>
          <w:bCs w:val="0"/>
          <w:color w:val="0E5F7E"/>
          <w:sz w:val="24"/>
        </w:rPr>
        <w:t>für das Transportsystem der Zukunft</w:t>
      </w:r>
      <w:r>
        <w:rPr>
          <w:rFonts w:ascii="Titillium" w:hAnsi="Titillium" w:cs="Arial"/>
          <w:bCs w:val="0"/>
          <w:color w:val="0E5F7E"/>
          <w:sz w:val="24"/>
        </w:rPr>
        <w:t xml:space="preserve"> vor</w:t>
      </w:r>
    </w:p>
    <w:p w14:paraId="5A2D9D62" w14:textId="77777777" w:rsidR="00780175" w:rsidRDefault="00780175" w:rsidP="007A3AC6">
      <w:pPr>
        <w:spacing w:line="360" w:lineRule="auto"/>
        <w:ind w:right="-1"/>
        <w:rPr>
          <w:rFonts w:cs="Arial"/>
          <w:color w:val="40402E"/>
          <w:sz w:val="20"/>
        </w:rPr>
      </w:pPr>
    </w:p>
    <w:p w14:paraId="37A8CBB1" w14:textId="36FBE961" w:rsidR="00E37800" w:rsidRPr="00604931" w:rsidRDefault="008C207A" w:rsidP="007A3AC6">
      <w:pPr>
        <w:spacing w:line="360" w:lineRule="auto"/>
        <w:ind w:right="-1"/>
        <w:rPr>
          <w:rFonts w:cs="Arial"/>
          <w:color w:val="40402E"/>
          <w:sz w:val="20"/>
        </w:rPr>
      </w:pPr>
      <w:r w:rsidRPr="007A3AC6">
        <w:rPr>
          <w:rFonts w:cs="Arial"/>
          <w:b/>
          <w:color w:val="40402E"/>
          <w:sz w:val="20"/>
        </w:rPr>
        <w:t>Augsburg,</w:t>
      </w:r>
      <w:r w:rsidR="00212E44" w:rsidRPr="007A3AC6">
        <w:rPr>
          <w:rFonts w:cs="Arial"/>
          <w:b/>
          <w:color w:val="40402E"/>
          <w:sz w:val="20"/>
        </w:rPr>
        <w:t xml:space="preserve"> </w:t>
      </w:r>
      <w:r w:rsidR="00604931">
        <w:rPr>
          <w:rFonts w:cs="Arial"/>
          <w:b/>
          <w:color w:val="40402E"/>
          <w:sz w:val="20"/>
        </w:rPr>
        <w:t>25</w:t>
      </w:r>
      <w:r w:rsidR="00E45656" w:rsidRPr="007A3AC6">
        <w:rPr>
          <w:rFonts w:cs="Arial"/>
          <w:b/>
          <w:color w:val="40402E"/>
          <w:sz w:val="20"/>
        </w:rPr>
        <w:t xml:space="preserve">. </w:t>
      </w:r>
      <w:r w:rsidR="008A57A7">
        <w:rPr>
          <w:rFonts w:cs="Arial"/>
          <w:b/>
          <w:color w:val="40402E"/>
          <w:sz w:val="20"/>
        </w:rPr>
        <w:t>April</w:t>
      </w:r>
      <w:r w:rsidR="00212E44" w:rsidRPr="007A3AC6">
        <w:rPr>
          <w:rFonts w:cs="Arial"/>
          <w:b/>
          <w:color w:val="40402E"/>
          <w:sz w:val="20"/>
        </w:rPr>
        <w:t xml:space="preserve"> 201</w:t>
      </w:r>
      <w:r w:rsidR="00E8026E" w:rsidRPr="0072315C">
        <w:rPr>
          <w:rFonts w:cs="Arial"/>
          <w:b/>
          <w:color w:val="40402E"/>
          <w:sz w:val="20"/>
        </w:rPr>
        <w:t>7</w:t>
      </w:r>
      <w:r w:rsidRPr="0072315C">
        <w:rPr>
          <w:rFonts w:cs="Arial"/>
          <w:b/>
          <w:color w:val="40402E"/>
          <w:sz w:val="20"/>
        </w:rPr>
        <w:t>.</w:t>
      </w:r>
      <w:r w:rsidRPr="007A3AC6">
        <w:rPr>
          <w:rFonts w:cs="Arial"/>
          <w:color w:val="40402E"/>
          <w:sz w:val="20"/>
        </w:rPr>
        <w:t xml:space="preserve"> </w:t>
      </w:r>
      <w:r w:rsidR="00E37800">
        <w:rPr>
          <w:rFonts w:cs="Arial"/>
          <w:color w:val="40402E"/>
          <w:sz w:val="20"/>
        </w:rPr>
        <w:t xml:space="preserve">In </w:t>
      </w:r>
      <w:r w:rsidR="00056D9C">
        <w:rPr>
          <w:rFonts w:cs="Arial"/>
          <w:color w:val="40402E"/>
          <w:sz w:val="20"/>
        </w:rPr>
        <w:t xml:space="preserve">nur </w:t>
      </w:r>
      <w:r w:rsidR="00E37800">
        <w:rPr>
          <w:rFonts w:cs="Arial"/>
          <w:color w:val="40402E"/>
          <w:sz w:val="20"/>
        </w:rPr>
        <w:t>30 Minuten von Berlin nach München</w:t>
      </w:r>
      <w:r w:rsidR="00B82518">
        <w:rPr>
          <w:rFonts w:cs="Arial"/>
          <w:color w:val="40402E"/>
          <w:sz w:val="20"/>
        </w:rPr>
        <w:t xml:space="preserve"> </w:t>
      </w:r>
      <w:r w:rsidR="0048370F">
        <w:rPr>
          <w:rFonts w:cs="Arial"/>
          <w:color w:val="40402E"/>
          <w:sz w:val="20"/>
        </w:rPr>
        <w:t xml:space="preserve">zu reisen, klingt wie </w:t>
      </w:r>
      <w:r w:rsidR="0072315C">
        <w:rPr>
          <w:rFonts w:cs="Arial"/>
          <w:color w:val="40402E"/>
          <w:sz w:val="20"/>
        </w:rPr>
        <w:t>eine Szene aus einem Science-Fiction Film</w:t>
      </w:r>
      <w:r w:rsidR="00056D9C">
        <w:rPr>
          <w:rFonts w:cs="Arial"/>
          <w:color w:val="40402E"/>
          <w:sz w:val="20"/>
        </w:rPr>
        <w:t xml:space="preserve">. </w:t>
      </w:r>
      <w:r w:rsidR="0048370F">
        <w:rPr>
          <w:rFonts w:cs="Arial"/>
          <w:color w:val="40402E"/>
          <w:sz w:val="20"/>
        </w:rPr>
        <w:t>Aber d</w:t>
      </w:r>
      <w:r w:rsidR="0072315C">
        <w:rPr>
          <w:rFonts w:cs="Arial"/>
          <w:color w:val="40402E"/>
          <w:sz w:val="20"/>
        </w:rPr>
        <w:t>ie rund</w:t>
      </w:r>
      <w:r w:rsidR="00056D9C">
        <w:rPr>
          <w:rFonts w:cs="Arial"/>
          <w:color w:val="40402E"/>
          <w:sz w:val="20"/>
        </w:rPr>
        <w:t xml:space="preserve"> 500 Kilometer in </w:t>
      </w:r>
      <w:r w:rsidR="0072315C">
        <w:rPr>
          <w:rFonts w:cs="Arial"/>
          <w:color w:val="40402E"/>
          <w:sz w:val="20"/>
        </w:rPr>
        <w:t xml:space="preserve">etwa </w:t>
      </w:r>
      <w:r w:rsidR="00056D9C">
        <w:rPr>
          <w:rFonts w:cs="Arial"/>
          <w:color w:val="40402E"/>
          <w:sz w:val="20"/>
        </w:rPr>
        <w:t xml:space="preserve">einer halben Stunde </w:t>
      </w:r>
      <w:r w:rsidR="0072315C" w:rsidRPr="0072315C">
        <w:rPr>
          <w:rFonts w:cs="Arial"/>
          <w:color w:val="40402E"/>
          <w:sz w:val="20"/>
        </w:rPr>
        <w:t>zurückzulegen</w:t>
      </w:r>
      <w:r w:rsidR="00F07E72">
        <w:rPr>
          <w:rFonts w:cs="Arial"/>
          <w:color w:val="40402E"/>
          <w:sz w:val="20"/>
        </w:rPr>
        <w:t>,</w:t>
      </w:r>
      <w:r w:rsidR="0072315C">
        <w:rPr>
          <w:rFonts w:cs="Arial"/>
          <w:color w:val="40402E"/>
          <w:sz w:val="20"/>
        </w:rPr>
        <w:t xml:space="preserve"> kann mit dem </w:t>
      </w:r>
      <w:r w:rsidR="00896070">
        <w:rPr>
          <w:rFonts w:cs="Arial"/>
          <w:color w:val="40402E"/>
          <w:sz w:val="20"/>
        </w:rPr>
        <w:t xml:space="preserve">revolutionären </w:t>
      </w:r>
      <w:r w:rsidR="0072315C">
        <w:rPr>
          <w:rFonts w:cs="Arial"/>
          <w:color w:val="40402E"/>
          <w:sz w:val="20"/>
        </w:rPr>
        <w:t>Ho</w:t>
      </w:r>
      <w:r w:rsidR="0072315C" w:rsidRPr="00E37800">
        <w:rPr>
          <w:rFonts w:cs="Arial"/>
          <w:color w:val="40402E"/>
          <w:sz w:val="20"/>
        </w:rPr>
        <w:t>chgeschwindigkeitstransportsystem</w:t>
      </w:r>
      <w:r w:rsidR="0072315C">
        <w:rPr>
          <w:rFonts w:cs="Arial"/>
          <w:color w:val="40402E"/>
          <w:sz w:val="20"/>
        </w:rPr>
        <w:t xml:space="preserve"> Hyperloop zur </w:t>
      </w:r>
      <w:r w:rsidR="00E37800">
        <w:rPr>
          <w:rFonts w:cs="Arial"/>
          <w:color w:val="40402E"/>
          <w:sz w:val="20"/>
        </w:rPr>
        <w:t>Wirklichkeit werden</w:t>
      </w:r>
      <w:r w:rsidR="0072315C">
        <w:rPr>
          <w:rFonts w:cs="Arial"/>
          <w:color w:val="40402E"/>
          <w:sz w:val="20"/>
        </w:rPr>
        <w:t xml:space="preserve">. Zurzeit tüfteln </w:t>
      </w:r>
      <w:r w:rsidR="00E37800">
        <w:rPr>
          <w:rFonts w:cs="Arial"/>
          <w:color w:val="40402E"/>
          <w:sz w:val="20"/>
        </w:rPr>
        <w:t xml:space="preserve">Studententeams </w:t>
      </w:r>
      <w:r w:rsidR="0072315C">
        <w:rPr>
          <w:rFonts w:cs="Arial"/>
          <w:color w:val="40402E"/>
          <w:sz w:val="20"/>
        </w:rPr>
        <w:t>aus der ganzen Welt im Rahmen der von</w:t>
      </w:r>
      <w:r w:rsidR="00896070">
        <w:rPr>
          <w:rFonts w:cs="Arial"/>
          <w:color w:val="40402E"/>
          <w:sz w:val="20"/>
        </w:rPr>
        <w:t xml:space="preserve"> </w:t>
      </w:r>
      <w:proofErr w:type="spellStart"/>
      <w:r w:rsidR="00896070">
        <w:rPr>
          <w:rFonts w:cs="Arial"/>
          <w:color w:val="40402E"/>
          <w:sz w:val="20"/>
        </w:rPr>
        <w:t>SpaceX</w:t>
      </w:r>
      <w:proofErr w:type="spellEnd"/>
      <w:r w:rsidR="00896070">
        <w:rPr>
          <w:rFonts w:cs="Arial"/>
          <w:color w:val="40402E"/>
          <w:sz w:val="20"/>
        </w:rPr>
        <w:t xml:space="preserve"> Gründer</w:t>
      </w:r>
      <w:r w:rsidR="0072315C">
        <w:rPr>
          <w:rFonts w:cs="Arial"/>
          <w:color w:val="40402E"/>
          <w:sz w:val="20"/>
        </w:rPr>
        <w:t xml:space="preserve"> </w:t>
      </w:r>
      <w:proofErr w:type="spellStart"/>
      <w:r w:rsidR="0072315C">
        <w:rPr>
          <w:rFonts w:cs="Arial"/>
          <w:color w:val="40402E"/>
          <w:sz w:val="20"/>
        </w:rPr>
        <w:t>Elon</w:t>
      </w:r>
      <w:proofErr w:type="spellEnd"/>
      <w:r w:rsidR="0072315C">
        <w:rPr>
          <w:rFonts w:cs="Arial"/>
          <w:color w:val="40402E"/>
          <w:sz w:val="20"/>
        </w:rPr>
        <w:t xml:space="preserve"> </w:t>
      </w:r>
      <w:proofErr w:type="spellStart"/>
      <w:r w:rsidR="0072315C">
        <w:rPr>
          <w:rFonts w:cs="Arial"/>
          <w:color w:val="40402E"/>
          <w:sz w:val="20"/>
        </w:rPr>
        <w:t>Musk</w:t>
      </w:r>
      <w:proofErr w:type="spellEnd"/>
      <w:r w:rsidR="00896070">
        <w:rPr>
          <w:rFonts w:cs="Arial"/>
          <w:color w:val="40402E"/>
          <w:sz w:val="20"/>
        </w:rPr>
        <w:t xml:space="preserve"> ins Leben gerufene</w:t>
      </w:r>
      <w:r w:rsidR="0072315C">
        <w:rPr>
          <w:rFonts w:cs="Arial"/>
          <w:color w:val="40402E"/>
          <w:sz w:val="20"/>
        </w:rPr>
        <w:t xml:space="preserve"> </w:t>
      </w:r>
      <w:hyperlink r:id="rId8" w:history="1">
        <w:r w:rsidR="0072315C" w:rsidRPr="00884306">
          <w:rPr>
            <w:rStyle w:val="Hyperlink"/>
            <w:rFonts w:cs="Arial"/>
            <w:sz w:val="20"/>
          </w:rPr>
          <w:t xml:space="preserve">Hyperloop </w:t>
        </w:r>
        <w:r w:rsidR="00896070" w:rsidRPr="00884306">
          <w:rPr>
            <w:rStyle w:val="Hyperlink"/>
            <w:rFonts w:cs="Arial"/>
            <w:sz w:val="20"/>
          </w:rPr>
          <w:t>Challenge</w:t>
        </w:r>
      </w:hyperlink>
      <w:r w:rsidR="009D3994">
        <w:rPr>
          <w:rFonts w:cs="Arial"/>
          <w:color w:val="40402E"/>
          <w:sz w:val="20"/>
        </w:rPr>
        <w:t xml:space="preserve"> an einem solchen Transportsystem</w:t>
      </w:r>
      <w:r w:rsidR="003E02C3">
        <w:rPr>
          <w:rFonts w:cs="Arial"/>
          <w:color w:val="40402E"/>
          <w:sz w:val="20"/>
        </w:rPr>
        <w:t>.</w:t>
      </w:r>
      <w:r w:rsidR="0072315C">
        <w:rPr>
          <w:rFonts w:cs="Arial"/>
          <w:color w:val="40402E"/>
          <w:sz w:val="20"/>
        </w:rPr>
        <w:t xml:space="preserve"> </w:t>
      </w:r>
      <w:r w:rsidR="003E02C3">
        <w:rPr>
          <w:rFonts w:cs="Arial"/>
          <w:color w:val="40402E"/>
          <w:sz w:val="20"/>
        </w:rPr>
        <w:t>Dabei soll</w:t>
      </w:r>
      <w:r w:rsidR="0072315C">
        <w:rPr>
          <w:rFonts w:cs="Arial"/>
          <w:color w:val="40402E"/>
          <w:sz w:val="20"/>
        </w:rPr>
        <w:t xml:space="preserve"> eine Transportkapsel</w:t>
      </w:r>
      <w:r w:rsidR="00E37800" w:rsidRPr="00E37800">
        <w:rPr>
          <w:rFonts w:cs="Arial"/>
          <w:color w:val="40402E"/>
          <w:sz w:val="20"/>
        </w:rPr>
        <w:t xml:space="preserve"> mit Reisegeschwindigkeiten von bis zu etwa 1125 km/h</w:t>
      </w:r>
      <w:r w:rsidR="00056D9C">
        <w:rPr>
          <w:rFonts w:cs="Arial"/>
          <w:color w:val="40402E"/>
          <w:sz w:val="20"/>
        </w:rPr>
        <w:t xml:space="preserve"> durch</w:t>
      </w:r>
      <w:r w:rsidR="00E37800" w:rsidRPr="00E37800">
        <w:rPr>
          <w:rFonts w:cs="Arial"/>
          <w:color w:val="40402E"/>
          <w:sz w:val="20"/>
        </w:rPr>
        <w:t xml:space="preserve"> </w:t>
      </w:r>
      <w:r w:rsidR="00056D9C">
        <w:rPr>
          <w:rFonts w:cs="Arial"/>
          <w:color w:val="40402E"/>
          <w:sz w:val="20"/>
        </w:rPr>
        <w:t>eine</w:t>
      </w:r>
      <w:r w:rsidR="0072315C">
        <w:rPr>
          <w:rFonts w:cs="Arial"/>
          <w:color w:val="40402E"/>
          <w:sz w:val="20"/>
        </w:rPr>
        <w:t xml:space="preserve"> Röhre befördert werden</w:t>
      </w:r>
      <w:r w:rsidR="002867F8">
        <w:rPr>
          <w:rFonts w:cs="Arial"/>
          <w:color w:val="40402E"/>
          <w:sz w:val="20"/>
        </w:rPr>
        <w:t>,</w:t>
      </w:r>
      <w:r w:rsidR="0072315C">
        <w:rPr>
          <w:rFonts w:cs="Arial"/>
          <w:color w:val="40402E"/>
          <w:sz w:val="20"/>
        </w:rPr>
        <w:t xml:space="preserve"> </w:t>
      </w:r>
      <w:r w:rsidR="00896070">
        <w:rPr>
          <w:rFonts w:cs="Arial"/>
          <w:color w:val="40402E"/>
          <w:sz w:val="20"/>
        </w:rPr>
        <w:t>in der ein Vakuum herrscht</w:t>
      </w:r>
      <w:r w:rsidR="0072315C">
        <w:rPr>
          <w:rFonts w:cs="Arial"/>
          <w:color w:val="40402E"/>
          <w:sz w:val="20"/>
        </w:rPr>
        <w:t>.</w:t>
      </w:r>
      <w:r w:rsidR="00F07E72">
        <w:rPr>
          <w:rFonts w:cs="Arial"/>
          <w:color w:val="40402E"/>
          <w:sz w:val="20"/>
        </w:rPr>
        <w:t xml:space="preserve"> </w:t>
      </w:r>
      <w:r w:rsidR="003526AA">
        <w:rPr>
          <w:rFonts w:cs="Arial"/>
          <w:color w:val="40402E"/>
          <w:sz w:val="20"/>
        </w:rPr>
        <w:t xml:space="preserve">Wie viel Potenzial in diesem Ansatz steckt zeigt, dass </w:t>
      </w:r>
      <w:r w:rsidR="008B0798" w:rsidRPr="003526AA">
        <w:rPr>
          <w:rFonts w:cs="Arial"/>
          <w:color w:val="40402E"/>
          <w:sz w:val="20"/>
        </w:rPr>
        <w:t xml:space="preserve">Lufthansa </w:t>
      </w:r>
      <w:r w:rsidR="00F07E72" w:rsidRPr="003526AA">
        <w:rPr>
          <w:rFonts w:cs="Arial"/>
          <w:color w:val="40402E"/>
          <w:sz w:val="20"/>
        </w:rPr>
        <w:t xml:space="preserve">im März 2017 </w:t>
      </w:r>
      <w:hyperlink r:id="rId9" w:history="1">
        <w:r w:rsidR="008B0798" w:rsidRPr="00604931">
          <w:rPr>
            <w:rStyle w:val="Hyperlink"/>
            <w:rFonts w:cs="Arial"/>
            <w:sz w:val="20"/>
          </w:rPr>
          <w:t xml:space="preserve">Interesse an der </w:t>
        </w:r>
        <w:r w:rsidR="003526AA" w:rsidRPr="00604931">
          <w:rPr>
            <w:rStyle w:val="Hyperlink"/>
            <w:rFonts w:cs="Arial"/>
            <w:sz w:val="20"/>
          </w:rPr>
          <w:t xml:space="preserve">Hyperloop </w:t>
        </w:r>
        <w:r w:rsidR="008B0798" w:rsidRPr="00604931">
          <w:rPr>
            <w:rStyle w:val="Hyperlink"/>
            <w:rFonts w:cs="Arial"/>
            <w:sz w:val="20"/>
          </w:rPr>
          <w:t>Technik</w:t>
        </w:r>
      </w:hyperlink>
      <w:r w:rsidR="008B0798" w:rsidRPr="003526AA">
        <w:rPr>
          <w:rFonts w:cs="Arial"/>
          <w:color w:val="40402E"/>
          <w:sz w:val="20"/>
        </w:rPr>
        <w:t xml:space="preserve"> für Hochge</w:t>
      </w:r>
      <w:r w:rsidR="00D4216A" w:rsidRPr="003526AA">
        <w:rPr>
          <w:rFonts w:cs="Arial"/>
          <w:color w:val="40402E"/>
          <w:sz w:val="20"/>
        </w:rPr>
        <w:t>sch</w:t>
      </w:r>
      <w:r w:rsidR="008B0798" w:rsidRPr="003526AA">
        <w:rPr>
          <w:rFonts w:cs="Arial"/>
          <w:color w:val="40402E"/>
          <w:sz w:val="20"/>
        </w:rPr>
        <w:t>windigkeitszüge</w:t>
      </w:r>
      <w:r w:rsidR="00F07E72" w:rsidRPr="003526AA">
        <w:rPr>
          <w:rFonts w:cs="Arial"/>
          <w:color w:val="40402E"/>
          <w:sz w:val="20"/>
        </w:rPr>
        <w:t xml:space="preserve"> bekundete.</w:t>
      </w:r>
    </w:p>
    <w:p w14:paraId="25D296CE" w14:textId="10A2CB68" w:rsidR="003E02C3" w:rsidRDefault="00505DF8" w:rsidP="007A3AC6">
      <w:pPr>
        <w:spacing w:line="360" w:lineRule="auto"/>
        <w:ind w:right="-1"/>
        <w:rPr>
          <w:rFonts w:cs="Arial"/>
          <w:color w:val="40402E"/>
          <w:sz w:val="20"/>
        </w:rPr>
      </w:pPr>
      <w:r w:rsidRPr="00505DF8">
        <w:rPr>
          <w:noProof/>
        </w:rPr>
        <w:t xml:space="preserve"> </w:t>
      </w:r>
    </w:p>
    <w:p w14:paraId="40C9DDB3" w14:textId="7C7D45F4" w:rsidR="003E02C3" w:rsidRPr="00B46873" w:rsidRDefault="006D6F3B" w:rsidP="007A3AC6">
      <w:pPr>
        <w:spacing w:line="360" w:lineRule="auto"/>
        <w:ind w:right="-1"/>
        <w:rPr>
          <w:rFonts w:cs="Arial"/>
          <w:b/>
          <w:color w:val="40402E"/>
          <w:sz w:val="20"/>
        </w:rPr>
      </w:pPr>
      <w:proofErr w:type="spellStart"/>
      <w:r w:rsidRPr="00B46873">
        <w:rPr>
          <w:rFonts w:cs="Arial"/>
          <w:b/>
          <w:color w:val="40402E"/>
          <w:sz w:val="20"/>
        </w:rPr>
        <w:t>Ryerson</w:t>
      </w:r>
      <w:r>
        <w:rPr>
          <w:rFonts w:cs="Arial"/>
          <w:b/>
          <w:color w:val="40402E"/>
          <w:sz w:val="20"/>
        </w:rPr>
        <w:t>‘s</w:t>
      </w:r>
      <w:proofErr w:type="spellEnd"/>
      <w:r w:rsidRPr="00B46873">
        <w:rPr>
          <w:rFonts w:cs="Arial"/>
          <w:b/>
          <w:color w:val="40402E"/>
          <w:sz w:val="20"/>
        </w:rPr>
        <w:t xml:space="preserve"> Hyperloop </w:t>
      </w:r>
      <w:r>
        <w:rPr>
          <w:rFonts w:cs="Arial"/>
          <w:b/>
          <w:color w:val="40402E"/>
          <w:sz w:val="20"/>
        </w:rPr>
        <w:t xml:space="preserve">und </w:t>
      </w:r>
      <w:r w:rsidR="003E02C3" w:rsidRPr="00B46873">
        <w:rPr>
          <w:rFonts w:cs="Arial"/>
          <w:b/>
          <w:color w:val="40402E"/>
          <w:sz w:val="20"/>
        </w:rPr>
        <w:t xml:space="preserve">WARR Hyperloop </w:t>
      </w:r>
      <w:r>
        <w:rPr>
          <w:rFonts w:cs="Arial"/>
          <w:b/>
          <w:color w:val="40402E"/>
          <w:sz w:val="20"/>
        </w:rPr>
        <w:t xml:space="preserve">begeistern Fachbesucher beim </w:t>
      </w:r>
      <w:proofErr w:type="spellStart"/>
      <w:r>
        <w:rPr>
          <w:rFonts w:cs="Arial"/>
          <w:b/>
          <w:color w:val="40402E"/>
          <w:sz w:val="20"/>
        </w:rPr>
        <w:t>Industry</w:t>
      </w:r>
      <w:proofErr w:type="spellEnd"/>
      <w:r>
        <w:rPr>
          <w:rFonts w:cs="Arial"/>
          <w:b/>
          <w:color w:val="40402E"/>
          <w:sz w:val="20"/>
        </w:rPr>
        <w:t>-Forum</w:t>
      </w:r>
    </w:p>
    <w:p w14:paraId="2A70EE54" w14:textId="3BC1F602" w:rsidR="00056D9C" w:rsidRDefault="00056D9C" w:rsidP="007A3AC6">
      <w:pPr>
        <w:spacing w:line="360" w:lineRule="auto"/>
        <w:ind w:right="-1"/>
        <w:rPr>
          <w:rFonts w:cs="Arial"/>
          <w:color w:val="40402E"/>
          <w:sz w:val="20"/>
        </w:rPr>
      </w:pPr>
      <w:r>
        <w:rPr>
          <w:rFonts w:cs="Arial"/>
          <w:color w:val="40402E"/>
          <w:sz w:val="20"/>
        </w:rPr>
        <w:t xml:space="preserve">Im Rahmen des CADENAS Fachkongresses </w:t>
      </w:r>
      <w:proofErr w:type="spellStart"/>
      <w:r>
        <w:rPr>
          <w:rFonts w:cs="Arial"/>
          <w:color w:val="40402E"/>
          <w:sz w:val="20"/>
        </w:rPr>
        <w:t>Industry</w:t>
      </w:r>
      <w:proofErr w:type="spellEnd"/>
      <w:r>
        <w:rPr>
          <w:rFonts w:cs="Arial"/>
          <w:color w:val="40402E"/>
          <w:sz w:val="20"/>
        </w:rPr>
        <w:t xml:space="preserve">-Forum im März 2017 stellten zwei erfolgreiche Hyperloop Teams ihre Projekte vor: Das </w:t>
      </w:r>
      <w:proofErr w:type="spellStart"/>
      <w:r>
        <w:rPr>
          <w:rFonts w:cs="Arial"/>
          <w:color w:val="40402E"/>
          <w:sz w:val="20"/>
        </w:rPr>
        <w:t>Ryerson</w:t>
      </w:r>
      <w:r w:rsidR="00B24083">
        <w:rPr>
          <w:rFonts w:cs="Arial"/>
          <w:color w:val="40402E"/>
          <w:sz w:val="20"/>
        </w:rPr>
        <w:t>‘s</w:t>
      </w:r>
      <w:proofErr w:type="spellEnd"/>
      <w:r>
        <w:rPr>
          <w:rFonts w:cs="Arial"/>
          <w:color w:val="40402E"/>
          <w:sz w:val="20"/>
        </w:rPr>
        <w:t xml:space="preserve"> International Hyperloop Team </w:t>
      </w:r>
      <w:r w:rsidR="00DF420D">
        <w:rPr>
          <w:rFonts w:cs="Arial"/>
          <w:color w:val="40402E"/>
          <w:sz w:val="20"/>
        </w:rPr>
        <w:t xml:space="preserve">(RIHT) aus </w:t>
      </w:r>
      <w:r>
        <w:rPr>
          <w:rFonts w:cs="Arial"/>
          <w:color w:val="40402E"/>
          <w:sz w:val="20"/>
        </w:rPr>
        <w:t>Toronto und das WARR Hyperloop Team der TU München</w:t>
      </w:r>
      <w:r w:rsidR="003E02C3">
        <w:rPr>
          <w:rFonts w:cs="Arial"/>
          <w:color w:val="40402E"/>
          <w:sz w:val="20"/>
        </w:rPr>
        <w:t>. Beide gehören zu den</w:t>
      </w:r>
      <w:r>
        <w:rPr>
          <w:rFonts w:cs="Arial"/>
          <w:color w:val="40402E"/>
          <w:sz w:val="20"/>
        </w:rPr>
        <w:t xml:space="preserve"> </w:t>
      </w:r>
      <w:r w:rsidR="003E02C3">
        <w:rPr>
          <w:rFonts w:cs="Arial"/>
          <w:color w:val="40402E"/>
          <w:sz w:val="20"/>
        </w:rPr>
        <w:t>2</w:t>
      </w:r>
      <w:r w:rsidR="00F65F1F">
        <w:rPr>
          <w:rFonts w:cs="Arial"/>
          <w:color w:val="40402E"/>
          <w:sz w:val="20"/>
        </w:rPr>
        <w:t xml:space="preserve">7 </w:t>
      </w:r>
      <w:r w:rsidR="008A57A7">
        <w:rPr>
          <w:rFonts w:cs="Arial"/>
          <w:color w:val="40402E"/>
          <w:sz w:val="20"/>
        </w:rPr>
        <w:t>Final-Teams, die im J</w:t>
      </w:r>
      <w:r w:rsidR="003526AA">
        <w:rPr>
          <w:rFonts w:cs="Arial"/>
          <w:color w:val="40402E"/>
          <w:sz w:val="20"/>
        </w:rPr>
        <w:t xml:space="preserve">anuar 2017 ihren Prototypen </w:t>
      </w:r>
      <w:r w:rsidR="008A57A7">
        <w:rPr>
          <w:rFonts w:cs="Arial"/>
          <w:color w:val="40402E"/>
          <w:sz w:val="20"/>
        </w:rPr>
        <w:t>in Los Angeles präsentier</w:t>
      </w:r>
      <w:r w:rsidR="00A401D8">
        <w:rPr>
          <w:rFonts w:cs="Arial"/>
          <w:color w:val="40402E"/>
          <w:sz w:val="20"/>
        </w:rPr>
        <w:t>t</w:t>
      </w:r>
      <w:r w:rsidR="008A57A7">
        <w:rPr>
          <w:rFonts w:cs="Arial"/>
          <w:color w:val="40402E"/>
          <w:sz w:val="20"/>
        </w:rPr>
        <w:t>en.</w:t>
      </w:r>
      <w:r w:rsidR="003526AA" w:rsidRPr="00D812C8">
        <w:rPr>
          <w:rFonts w:cs="Arial"/>
          <w:color w:val="40402E"/>
          <w:sz w:val="20"/>
        </w:rPr>
        <w:t xml:space="preserve"> </w:t>
      </w:r>
      <w:r w:rsidR="00B46873" w:rsidRPr="00203EAB">
        <w:rPr>
          <w:rFonts w:cs="Arial"/>
          <w:color w:val="40402E"/>
          <w:sz w:val="20"/>
        </w:rPr>
        <w:t>„Wir sind alle jung, sehr ambitioniert und</w:t>
      </w:r>
      <w:r w:rsidR="00317EF5">
        <w:rPr>
          <w:rFonts w:cs="Arial"/>
          <w:color w:val="40402E"/>
          <w:sz w:val="20"/>
        </w:rPr>
        <w:t>,</w:t>
      </w:r>
      <w:r w:rsidR="00B46873" w:rsidRPr="00203EAB">
        <w:rPr>
          <w:rFonts w:cs="Arial"/>
          <w:color w:val="40402E"/>
          <w:sz w:val="20"/>
        </w:rPr>
        <w:t xml:space="preserve"> wie fast alle Ingenieure</w:t>
      </w:r>
      <w:r w:rsidR="00317EF5">
        <w:rPr>
          <w:rFonts w:cs="Arial"/>
          <w:color w:val="40402E"/>
          <w:sz w:val="20"/>
        </w:rPr>
        <w:t>,</w:t>
      </w:r>
      <w:r w:rsidR="00B46873" w:rsidRPr="00203EAB">
        <w:rPr>
          <w:rFonts w:cs="Arial"/>
          <w:color w:val="40402E"/>
          <w:sz w:val="20"/>
        </w:rPr>
        <w:t xml:space="preserve"> Fan von </w:t>
      </w:r>
      <w:proofErr w:type="spellStart"/>
      <w:r w:rsidR="00B46873" w:rsidRPr="00203EAB">
        <w:rPr>
          <w:rFonts w:cs="Arial"/>
          <w:color w:val="40402E"/>
          <w:sz w:val="20"/>
        </w:rPr>
        <w:t>Elon</w:t>
      </w:r>
      <w:proofErr w:type="spellEnd"/>
      <w:r w:rsidR="00B46873" w:rsidRPr="00203EAB">
        <w:rPr>
          <w:rFonts w:cs="Arial"/>
          <w:color w:val="40402E"/>
          <w:sz w:val="20"/>
        </w:rPr>
        <w:t xml:space="preserve"> </w:t>
      </w:r>
      <w:proofErr w:type="spellStart"/>
      <w:r w:rsidR="00B46873" w:rsidRPr="00203EAB">
        <w:rPr>
          <w:rFonts w:cs="Arial"/>
          <w:color w:val="40402E"/>
          <w:sz w:val="20"/>
        </w:rPr>
        <w:t>Musk</w:t>
      </w:r>
      <w:proofErr w:type="spellEnd"/>
      <w:r w:rsidR="00B46873" w:rsidRPr="00203EAB">
        <w:rPr>
          <w:rFonts w:cs="Arial"/>
          <w:color w:val="40402E"/>
          <w:sz w:val="20"/>
        </w:rPr>
        <w:t xml:space="preserve"> und seinen Projekten. Wir wollen an den Innovationen mitwirken und sehen das Hyperloop Projekt als eine hervorragende Möglichkeit, Teil des Technologiewandels in der Welt zu sein“, so Graeme Klim, Projektleiter des RIHT. </w:t>
      </w:r>
      <w:r w:rsidR="00B46873" w:rsidRPr="00DF420D">
        <w:rPr>
          <w:rFonts w:cs="Arial"/>
          <w:color w:val="40402E"/>
          <w:sz w:val="20"/>
        </w:rPr>
        <w:t>Beim</w:t>
      </w:r>
      <w:r w:rsidR="00DF420D">
        <w:rPr>
          <w:rFonts w:cs="Arial"/>
          <w:color w:val="40402E"/>
          <w:sz w:val="20"/>
        </w:rPr>
        <w:t xml:space="preserve"> </w:t>
      </w:r>
      <w:proofErr w:type="spellStart"/>
      <w:r w:rsidR="00B46873" w:rsidRPr="00DF420D">
        <w:rPr>
          <w:rFonts w:cs="Arial"/>
          <w:color w:val="40402E"/>
          <w:sz w:val="20"/>
        </w:rPr>
        <w:t>Industry</w:t>
      </w:r>
      <w:proofErr w:type="spellEnd"/>
      <w:r w:rsidR="00B46873" w:rsidRPr="00DF420D">
        <w:rPr>
          <w:rFonts w:cs="Arial"/>
          <w:color w:val="40402E"/>
          <w:sz w:val="20"/>
        </w:rPr>
        <w:t>-Forum wurden CADENAS Lösungen und Neuerungen,</w:t>
      </w:r>
      <w:r w:rsidR="00DF420D">
        <w:rPr>
          <w:rFonts w:cs="Arial"/>
          <w:color w:val="40402E"/>
          <w:sz w:val="20"/>
        </w:rPr>
        <w:t xml:space="preserve"> wie u. a. das Auffinden von Bauteilen </w:t>
      </w:r>
      <w:r w:rsidR="00B46873" w:rsidRPr="00DF420D">
        <w:rPr>
          <w:rFonts w:cs="Arial"/>
          <w:color w:val="40402E"/>
          <w:sz w:val="20"/>
        </w:rPr>
        <w:t>vorgestellt, die auch für die beiden internationalen Hyperloop Teams von großem Interesse sind.</w:t>
      </w:r>
    </w:p>
    <w:p w14:paraId="3ED55B79" w14:textId="77777777" w:rsidR="00604931" w:rsidRPr="00DF420D" w:rsidRDefault="00604931" w:rsidP="007A3AC6">
      <w:pPr>
        <w:spacing w:line="360" w:lineRule="auto"/>
        <w:ind w:right="-1"/>
        <w:rPr>
          <w:rFonts w:cs="Arial"/>
          <w:color w:val="40402E"/>
          <w:sz w:val="20"/>
        </w:rPr>
      </w:pPr>
    </w:p>
    <w:p w14:paraId="3C33BA87" w14:textId="28A15BAB" w:rsidR="003526AA" w:rsidRPr="00956585" w:rsidRDefault="003526AA" w:rsidP="007A3AC6">
      <w:pPr>
        <w:spacing w:line="360" w:lineRule="auto"/>
        <w:ind w:right="-1"/>
        <w:rPr>
          <w:rFonts w:cs="Arial"/>
          <w:color w:val="40402E"/>
          <w:sz w:val="20"/>
        </w:rPr>
      </w:pPr>
    </w:p>
    <w:p w14:paraId="5BBEFC2C" w14:textId="77777777" w:rsidR="003526AA" w:rsidRPr="003526AA" w:rsidRDefault="003526AA" w:rsidP="003526AA">
      <w:pPr>
        <w:spacing w:line="360" w:lineRule="auto"/>
        <w:ind w:right="-1"/>
        <w:rPr>
          <w:rFonts w:cs="Arial"/>
          <w:b/>
          <w:color w:val="40402E"/>
          <w:sz w:val="20"/>
        </w:rPr>
      </w:pPr>
      <w:r>
        <w:rPr>
          <w:rFonts w:cs="Arial"/>
          <w:b/>
          <w:color w:val="40402E"/>
          <w:sz w:val="20"/>
        </w:rPr>
        <w:lastRenderedPageBreak/>
        <w:t>WARR Hyperloop war die</w:t>
      </w:r>
      <w:r w:rsidRPr="003526AA">
        <w:rPr>
          <w:rFonts w:cs="Arial"/>
          <w:b/>
          <w:color w:val="40402E"/>
          <w:sz w:val="20"/>
        </w:rPr>
        <w:t xml:space="preserve"> </w:t>
      </w:r>
      <w:r>
        <w:rPr>
          <w:rFonts w:cs="Arial"/>
          <w:b/>
          <w:color w:val="40402E"/>
          <w:sz w:val="20"/>
        </w:rPr>
        <w:t>erfolgreichste</w:t>
      </w:r>
      <w:r w:rsidRPr="003526AA">
        <w:rPr>
          <w:rFonts w:cs="Arial"/>
          <w:b/>
          <w:color w:val="40402E"/>
          <w:sz w:val="20"/>
        </w:rPr>
        <w:t xml:space="preserve"> </w:t>
      </w:r>
      <w:r>
        <w:rPr>
          <w:rFonts w:cs="Arial"/>
          <w:b/>
          <w:color w:val="40402E"/>
          <w:sz w:val="20"/>
        </w:rPr>
        <w:t>Kapsel</w:t>
      </w:r>
      <w:r w:rsidRPr="003526AA">
        <w:rPr>
          <w:rFonts w:cs="Arial"/>
          <w:b/>
          <w:color w:val="40402E"/>
          <w:sz w:val="20"/>
        </w:rPr>
        <w:t xml:space="preserve"> im Teilnehmerfeld</w:t>
      </w:r>
    </w:p>
    <w:p w14:paraId="0133675D" w14:textId="35A34B7C" w:rsidR="00F65F1F" w:rsidRDefault="008A57A7" w:rsidP="007A3AC6">
      <w:pPr>
        <w:spacing w:line="360" w:lineRule="auto"/>
        <w:ind w:right="-1"/>
        <w:rPr>
          <w:rFonts w:cs="Arial"/>
          <w:color w:val="40402E"/>
          <w:sz w:val="20"/>
        </w:rPr>
      </w:pPr>
      <w:r>
        <w:rPr>
          <w:rFonts w:cs="Arial"/>
          <w:color w:val="40402E"/>
          <w:sz w:val="20"/>
        </w:rPr>
        <w:t xml:space="preserve">Beim </w:t>
      </w:r>
      <w:r w:rsidR="009B4108">
        <w:rPr>
          <w:rFonts w:cs="Arial"/>
          <w:color w:val="40402E"/>
          <w:sz w:val="20"/>
        </w:rPr>
        <w:t xml:space="preserve">WARR </w:t>
      </w:r>
      <w:r w:rsidR="0082506B">
        <w:rPr>
          <w:rFonts w:cs="Arial"/>
          <w:color w:val="40402E"/>
          <w:sz w:val="20"/>
        </w:rPr>
        <w:t>Hyperloop Team</w:t>
      </w:r>
      <w:r w:rsidR="008B0798">
        <w:rPr>
          <w:rFonts w:cs="Arial"/>
          <w:color w:val="40402E"/>
          <w:sz w:val="20"/>
        </w:rPr>
        <w:t xml:space="preserve"> </w:t>
      </w:r>
      <w:r w:rsidR="00F65F1F">
        <w:rPr>
          <w:rFonts w:cs="Arial"/>
          <w:color w:val="40402E"/>
          <w:sz w:val="20"/>
        </w:rPr>
        <w:t>(</w:t>
      </w:r>
      <w:r w:rsidR="00F65F1F" w:rsidRPr="003526AA">
        <w:rPr>
          <w:rFonts w:cs="Arial"/>
          <w:b/>
          <w:color w:val="40402E"/>
          <w:sz w:val="20"/>
        </w:rPr>
        <w:t>W</w:t>
      </w:r>
      <w:r w:rsidR="00F65F1F">
        <w:rPr>
          <w:rFonts w:cs="Arial"/>
          <w:color w:val="40402E"/>
          <w:sz w:val="20"/>
        </w:rPr>
        <w:t xml:space="preserve">issenschaftliche </w:t>
      </w:r>
      <w:r w:rsidR="00F65F1F" w:rsidRPr="003526AA">
        <w:rPr>
          <w:rFonts w:cs="Arial"/>
          <w:b/>
          <w:color w:val="40402E"/>
          <w:sz w:val="20"/>
        </w:rPr>
        <w:t>A</w:t>
      </w:r>
      <w:r w:rsidR="00F65F1F">
        <w:rPr>
          <w:rFonts w:cs="Arial"/>
          <w:color w:val="40402E"/>
          <w:sz w:val="20"/>
        </w:rPr>
        <w:t xml:space="preserve">rbeitsgemeinschaft für </w:t>
      </w:r>
      <w:r w:rsidR="00F65F1F" w:rsidRPr="003526AA">
        <w:rPr>
          <w:rFonts w:cs="Arial"/>
          <w:b/>
          <w:color w:val="40402E"/>
          <w:sz w:val="20"/>
        </w:rPr>
        <w:t>R</w:t>
      </w:r>
      <w:r w:rsidR="00F65F1F">
        <w:rPr>
          <w:rFonts w:cs="Arial"/>
          <w:color w:val="40402E"/>
          <w:sz w:val="20"/>
        </w:rPr>
        <w:t xml:space="preserve">aketentechnik und </w:t>
      </w:r>
      <w:r w:rsidR="00F65F1F" w:rsidRPr="003526AA">
        <w:rPr>
          <w:rFonts w:cs="Arial"/>
          <w:b/>
          <w:color w:val="40402E"/>
          <w:sz w:val="20"/>
        </w:rPr>
        <w:t>R</w:t>
      </w:r>
      <w:r w:rsidR="00F65F1F">
        <w:rPr>
          <w:rFonts w:cs="Arial"/>
          <w:color w:val="40402E"/>
          <w:sz w:val="20"/>
        </w:rPr>
        <w:t xml:space="preserve">aumfahrt) der TU München </w:t>
      </w:r>
      <w:r w:rsidR="009B4108">
        <w:rPr>
          <w:rFonts w:cs="Arial"/>
          <w:color w:val="40402E"/>
          <w:sz w:val="20"/>
        </w:rPr>
        <w:t xml:space="preserve">haben </w:t>
      </w:r>
      <w:r>
        <w:rPr>
          <w:rFonts w:cs="Arial"/>
          <w:color w:val="40402E"/>
          <w:sz w:val="20"/>
        </w:rPr>
        <w:t xml:space="preserve">insgesamt 40 Studierende </w:t>
      </w:r>
      <w:r w:rsidR="009B4108">
        <w:rPr>
          <w:rFonts w:cs="Arial"/>
          <w:color w:val="40402E"/>
          <w:sz w:val="20"/>
        </w:rPr>
        <w:t xml:space="preserve">einen Prototyp </w:t>
      </w:r>
      <w:r>
        <w:rPr>
          <w:rFonts w:cs="Arial"/>
          <w:color w:val="40402E"/>
          <w:sz w:val="20"/>
        </w:rPr>
        <w:t xml:space="preserve">einer </w:t>
      </w:r>
      <w:r w:rsidR="009B4108">
        <w:rPr>
          <w:rFonts w:cs="Arial"/>
          <w:color w:val="40402E"/>
          <w:sz w:val="20"/>
        </w:rPr>
        <w:t xml:space="preserve">Hyperloop Kapsel entwickelt. Dieser sogenannte </w:t>
      </w:r>
      <w:proofErr w:type="spellStart"/>
      <w:r w:rsidR="009B4108">
        <w:rPr>
          <w:rFonts w:cs="Arial"/>
          <w:color w:val="40402E"/>
          <w:sz w:val="20"/>
        </w:rPr>
        <w:t>Pod</w:t>
      </w:r>
      <w:proofErr w:type="spellEnd"/>
      <w:r w:rsidR="00F65F1F">
        <w:rPr>
          <w:rFonts w:cs="Arial"/>
          <w:color w:val="40402E"/>
          <w:sz w:val="20"/>
        </w:rPr>
        <w:t xml:space="preserve"> </w:t>
      </w:r>
      <w:r w:rsidR="009B4108">
        <w:rPr>
          <w:rFonts w:cs="Arial"/>
          <w:color w:val="40402E"/>
          <w:sz w:val="20"/>
        </w:rPr>
        <w:t>erhielt</w:t>
      </w:r>
      <w:r w:rsidR="00F65F1F">
        <w:rPr>
          <w:rFonts w:cs="Arial"/>
          <w:color w:val="40402E"/>
          <w:sz w:val="20"/>
        </w:rPr>
        <w:t xml:space="preserve"> im Januar 2017 </w:t>
      </w:r>
      <w:r w:rsidR="009B4108">
        <w:rPr>
          <w:rFonts w:cs="Arial"/>
          <w:color w:val="40402E"/>
          <w:sz w:val="20"/>
        </w:rPr>
        <w:t xml:space="preserve">mit nur 2 anderen </w:t>
      </w:r>
      <w:r>
        <w:rPr>
          <w:rFonts w:cs="Arial"/>
          <w:color w:val="40402E"/>
          <w:sz w:val="20"/>
        </w:rPr>
        <w:t xml:space="preserve">Prototypen </w:t>
      </w:r>
      <w:r w:rsidR="009B4108">
        <w:rPr>
          <w:rFonts w:cs="Arial"/>
          <w:color w:val="40402E"/>
          <w:sz w:val="20"/>
        </w:rPr>
        <w:t xml:space="preserve">die Starterlaubnis auf der </w:t>
      </w:r>
      <w:proofErr w:type="spellStart"/>
      <w:r w:rsidR="009B4108">
        <w:rPr>
          <w:rFonts w:cs="Arial"/>
          <w:color w:val="40402E"/>
          <w:sz w:val="20"/>
        </w:rPr>
        <w:t>SpaceX</w:t>
      </w:r>
      <w:proofErr w:type="spellEnd"/>
      <w:r w:rsidR="009B4108">
        <w:rPr>
          <w:rFonts w:cs="Arial"/>
          <w:color w:val="40402E"/>
          <w:sz w:val="20"/>
        </w:rPr>
        <w:t xml:space="preserve"> Teststrecke in Los Angeles</w:t>
      </w:r>
      <w:r w:rsidR="00DF420D">
        <w:rPr>
          <w:rFonts w:cs="Arial"/>
          <w:color w:val="40402E"/>
          <w:sz w:val="20"/>
        </w:rPr>
        <w:t>. Bei diesem ersten Wettbewerb</w:t>
      </w:r>
      <w:r w:rsidR="009B4108">
        <w:rPr>
          <w:rFonts w:cs="Arial"/>
          <w:color w:val="40402E"/>
          <w:sz w:val="20"/>
        </w:rPr>
        <w:t xml:space="preserve"> fuhr </w:t>
      </w:r>
      <w:r w:rsidR="00DF420D">
        <w:rPr>
          <w:rFonts w:cs="Arial"/>
          <w:color w:val="40402E"/>
          <w:sz w:val="20"/>
        </w:rPr>
        <w:t xml:space="preserve">der </w:t>
      </w:r>
      <w:proofErr w:type="spellStart"/>
      <w:r w:rsidR="00DF420D">
        <w:rPr>
          <w:rFonts w:cs="Arial"/>
          <w:color w:val="40402E"/>
          <w:sz w:val="20"/>
        </w:rPr>
        <w:t>Pod</w:t>
      </w:r>
      <w:proofErr w:type="spellEnd"/>
      <w:r w:rsidR="00DF420D">
        <w:rPr>
          <w:rFonts w:cs="Arial"/>
          <w:color w:val="40402E"/>
          <w:sz w:val="20"/>
        </w:rPr>
        <w:t xml:space="preserve"> aus München </w:t>
      </w:r>
      <w:r w:rsidR="009B4108">
        <w:rPr>
          <w:rFonts w:cs="Arial"/>
          <w:color w:val="40402E"/>
          <w:sz w:val="20"/>
        </w:rPr>
        <w:t xml:space="preserve">das </w:t>
      </w:r>
      <w:r w:rsidR="009C04A4">
        <w:rPr>
          <w:rFonts w:cs="Arial"/>
          <w:color w:val="40402E"/>
          <w:sz w:val="20"/>
        </w:rPr>
        <w:t>schnellste Rennen</w:t>
      </w:r>
      <w:r w:rsidR="00DF420D">
        <w:rPr>
          <w:rFonts w:cs="Arial"/>
          <w:color w:val="40402E"/>
          <w:sz w:val="20"/>
        </w:rPr>
        <w:t>, schaffte es als einziger bis ans Ziel und belegte den ersten Platz</w:t>
      </w:r>
      <w:r w:rsidR="0082506B">
        <w:rPr>
          <w:rFonts w:cs="Arial"/>
          <w:color w:val="40402E"/>
          <w:sz w:val="20"/>
        </w:rPr>
        <w:t>.</w:t>
      </w:r>
      <w:r w:rsidR="009C04A4">
        <w:rPr>
          <w:rFonts w:cs="Arial"/>
          <w:color w:val="40402E"/>
          <w:sz w:val="20"/>
        </w:rPr>
        <w:t xml:space="preserve"> </w:t>
      </w:r>
      <w:r w:rsidR="009B4108">
        <w:rPr>
          <w:rFonts w:cs="Arial"/>
          <w:color w:val="40402E"/>
          <w:sz w:val="20"/>
        </w:rPr>
        <w:t>Der zweite Wettbewerb</w:t>
      </w:r>
      <w:r w:rsidR="009D3994">
        <w:rPr>
          <w:rFonts w:cs="Arial"/>
          <w:color w:val="40402E"/>
          <w:sz w:val="20"/>
        </w:rPr>
        <w:t xml:space="preserve"> findet </w:t>
      </w:r>
      <w:r w:rsidR="006B567D">
        <w:rPr>
          <w:rFonts w:cs="Arial"/>
          <w:color w:val="40402E"/>
          <w:sz w:val="20"/>
        </w:rPr>
        <w:t>vom 25. bis 27. August</w:t>
      </w:r>
      <w:r w:rsidR="00DF420D">
        <w:rPr>
          <w:rFonts w:cs="Arial"/>
          <w:color w:val="40402E"/>
          <w:sz w:val="20"/>
        </w:rPr>
        <w:t xml:space="preserve"> 2017 </w:t>
      </w:r>
      <w:r w:rsidR="009D3994">
        <w:rPr>
          <w:rFonts w:cs="Arial"/>
          <w:color w:val="40402E"/>
          <w:sz w:val="20"/>
        </w:rPr>
        <w:t>statt</w:t>
      </w:r>
      <w:r w:rsidR="00DF420D">
        <w:rPr>
          <w:rFonts w:cs="Arial"/>
          <w:color w:val="40402E"/>
          <w:sz w:val="20"/>
        </w:rPr>
        <w:t xml:space="preserve"> und </w:t>
      </w:r>
      <w:r w:rsidR="006B567D">
        <w:rPr>
          <w:rFonts w:cs="Arial"/>
          <w:color w:val="40402E"/>
          <w:sz w:val="20"/>
        </w:rPr>
        <w:t xml:space="preserve">bereits </w:t>
      </w:r>
      <w:r w:rsidR="00DF420D">
        <w:rPr>
          <w:rFonts w:cs="Arial"/>
          <w:color w:val="40402E"/>
          <w:sz w:val="20"/>
        </w:rPr>
        <w:t xml:space="preserve">im Juni wird </w:t>
      </w:r>
      <w:r w:rsidR="009B4108">
        <w:rPr>
          <w:rFonts w:cs="Arial"/>
          <w:color w:val="40402E"/>
          <w:sz w:val="20"/>
        </w:rPr>
        <w:t xml:space="preserve">das Studententeam der TU München </w:t>
      </w:r>
      <w:r w:rsidR="00DF420D">
        <w:rPr>
          <w:rFonts w:cs="Arial"/>
          <w:color w:val="40402E"/>
          <w:sz w:val="20"/>
        </w:rPr>
        <w:t>ihren</w:t>
      </w:r>
      <w:r w:rsidR="009B4108">
        <w:rPr>
          <w:rFonts w:cs="Arial"/>
          <w:color w:val="40402E"/>
          <w:sz w:val="20"/>
        </w:rPr>
        <w:t xml:space="preserve"> zweiten </w:t>
      </w:r>
      <w:r w:rsidR="00DF420D">
        <w:rPr>
          <w:rFonts w:cs="Arial"/>
          <w:color w:val="40402E"/>
          <w:sz w:val="20"/>
        </w:rPr>
        <w:t xml:space="preserve">Hyperloop </w:t>
      </w:r>
      <w:r w:rsidR="009B4108">
        <w:rPr>
          <w:rFonts w:cs="Arial"/>
          <w:color w:val="40402E"/>
          <w:sz w:val="20"/>
        </w:rPr>
        <w:t>Prototypen vorstellen.</w:t>
      </w:r>
      <w:bookmarkStart w:id="0" w:name="_GoBack"/>
      <w:bookmarkEnd w:id="0"/>
    </w:p>
    <w:p w14:paraId="3D8551BB" w14:textId="10B734FF" w:rsidR="00884306" w:rsidRDefault="00884306" w:rsidP="007A3AC6">
      <w:pPr>
        <w:spacing w:line="360" w:lineRule="auto"/>
        <w:ind w:right="-1"/>
        <w:rPr>
          <w:rFonts w:cs="Arial"/>
          <w:color w:val="40402E"/>
          <w:sz w:val="20"/>
        </w:rPr>
      </w:pPr>
    </w:p>
    <w:p w14:paraId="70385B8B" w14:textId="499DAFED" w:rsidR="00B46873" w:rsidRDefault="0082506B" w:rsidP="00B46873">
      <w:pPr>
        <w:spacing w:line="360" w:lineRule="auto"/>
        <w:ind w:right="-1"/>
        <w:rPr>
          <w:rFonts w:cs="Arial"/>
          <w:color w:val="40402E"/>
          <w:sz w:val="20"/>
        </w:rPr>
      </w:pPr>
      <w:r w:rsidRPr="00D4216A">
        <w:rPr>
          <w:rFonts w:cs="Arial"/>
          <w:color w:val="40402E"/>
          <w:sz w:val="20"/>
        </w:rPr>
        <w:t>Gabriele Semino</w:t>
      </w:r>
      <w:r>
        <w:rPr>
          <w:rFonts w:cs="Arial"/>
          <w:color w:val="40402E"/>
          <w:sz w:val="20"/>
        </w:rPr>
        <w:t>, einer der Projektleiter</w:t>
      </w:r>
      <w:r w:rsidR="00DF420D">
        <w:rPr>
          <w:rFonts w:cs="Arial"/>
          <w:color w:val="40402E"/>
          <w:sz w:val="20"/>
        </w:rPr>
        <w:t xml:space="preserve"> vom WARR Hyperloop Team, </w:t>
      </w:r>
      <w:r>
        <w:rPr>
          <w:rFonts w:cs="Arial"/>
          <w:color w:val="40402E"/>
          <w:sz w:val="20"/>
        </w:rPr>
        <w:t>berichtet über seine Motivation für das Studentenprojekt: „</w:t>
      </w:r>
      <w:r w:rsidR="009D3994">
        <w:rPr>
          <w:rFonts w:cs="Arial"/>
          <w:color w:val="40402E"/>
          <w:sz w:val="20"/>
        </w:rPr>
        <w:t>Wir entwickeln</w:t>
      </w:r>
      <w:r w:rsidR="00DF420D">
        <w:rPr>
          <w:rFonts w:cs="Arial"/>
          <w:color w:val="40402E"/>
          <w:sz w:val="20"/>
        </w:rPr>
        <w:t xml:space="preserve"> etwas</w:t>
      </w:r>
      <w:r w:rsidR="008B0798" w:rsidRPr="00D4216A">
        <w:rPr>
          <w:rFonts w:cs="Arial"/>
          <w:color w:val="40402E"/>
          <w:sz w:val="20"/>
        </w:rPr>
        <w:t xml:space="preserve">, was vorher so noch nie versucht worden ist. Einige Technologien, die wir nutzen, gibt es schon in anderen Anwendungsbereichen. Aber wir kombinieren sie vollkommen neu und unter anderen Rahmenbedingungen, wie z. B. im </w:t>
      </w:r>
      <w:r w:rsidR="00B46873">
        <w:rPr>
          <w:rFonts w:cs="Arial"/>
          <w:color w:val="40402E"/>
          <w:sz w:val="20"/>
        </w:rPr>
        <w:t>Teilv</w:t>
      </w:r>
      <w:r w:rsidR="008B0798" w:rsidRPr="00D4216A">
        <w:rPr>
          <w:rFonts w:cs="Arial"/>
          <w:color w:val="40402E"/>
          <w:sz w:val="20"/>
        </w:rPr>
        <w:t>akuum</w:t>
      </w:r>
      <w:r>
        <w:rPr>
          <w:rFonts w:cs="Arial"/>
          <w:color w:val="40402E"/>
          <w:sz w:val="20"/>
        </w:rPr>
        <w:t>.“</w:t>
      </w:r>
      <w:r w:rsidR="00241E97">
        <w:rPr>
          <w:rFonts w:cs="Arial"/>
          <w:color w:val="40402E"/>
          <w:sz w:val="20"/>
        </w:rPr>
        <w:t xml:space="preserve"> </w:t>
      </w:r>
      <w:r w:rsidR="00B46873">
        <w:rPr>
          <w:rFonts w:cs="Arial"/>
          <w:color w:val="40402E"/>
          <w:sz w:val="20"/>
        </w:rPr>
        <w:t xml:space="preserve">Deshalb musste auch jedes verbaute Bauteil genau getestet und angepasst werden. „Unsere </w:t>
      </w:r>
      <w:r w:rsidR="00B46873" w:rsidRPr="004765B9">
        <w:rPr>
          <w:rFonts w:cs="Arial"/>
          <w:color w:val="40402E"/>
          <w:sz w:val="20"/>
        </w:rPr>
        <w:t>ausführlichen Tests waren beim Wettbewerb</w:t>
      </w:r>
      <w:r w:rsidR="00B46873">
        <w:rPr>
          <w:rFonts w:cs="Arial"/>
          <w:color w:val="40402E"/>
          <w:sz w:val="20"/>
        </w:rPr>
        <w:t xml:space="preserve"> </w:t>
      </w:r>
      <w:r w:rsidR="00DF420D">
        <w:rPr>
          <w:rFonts w:cs="Arial"/>
          <w:color w:val="40402E"/>
          <w:sz w:val="20"/>
        </w:rPr>
        <w:t xml:space="preserve">und </w:t>
      </w:r>
      <w:r w:rsidR="00B46873">
        <w:rPr>
          <w:rFonts w:cs="Arial"/>
          <w:color w:val="40402E"/>
          <w:sz w:val="20"/>
        </w:rPr>
        <w:t>Testrennen</w:t>
      </w:r>
      <w:r w:rsidR="00B46873" w:rsidRPr="004765B9">
        <w:rPr>
          <w:rFonts w:cs="Arial"/>
          <w:color w:val="40402E"/>
          <w:sz w:val="20"/>
        </w:rPr>
        <w:t xml:space="preserve"> </w:t>
      </w:r>
      <w:r w:rsidR="00B46873">
        <w:rPr>
          <w:rFonts w:cs="Arial"/>
          <w:color w:val="40402E"/>
          <w:sz w:val="20"/>
        </w:rPr>
        <w:t>von großem</w:t>
      </w:r>
      <w:r w:rsidR="00B46873" w:rsidRPr="004765B9">
        <w:rPr>
          <w:rFonts w:cs="Arial"/>
          <w:color w:val="40402E"/>
          <w:sz w:val="20"/>
        </w:rPr>
        <w:t xml:space="preserve"> Vorteil. Aus diese</w:t>
      </w:r>
      <w:r w:rsidR="00B46873">
        <w:rPr>
          <w:rFonts w:cs="Arial"/>
          <w:color w:val="40402E"/>
          <w:sz w:val="20"/>
        </w:rPr>
        <w:t xml:space="preserve">n haben wir </w:t>
      </w:r>
      <w:r w:rsidR="00B46873" w:rsidRPr="004765B9">
        <w:rPr>
          <w:rFonts w:cs="Arial"/>
          <w:color w:val="40402E"/>
          <w:sz w:val="20"/>
        </w:rPr>
        <w:t>gelernt, was machbar ist und was nicht</w:t>
      </w:r>
      <w:r w:rsidR="00B46873">
        <w:rPr>
          <w:rFonts w:cs="Arial"/>
          <w:color w:val="40402E"/>
          <w:sz w:val="20"/>
        </w:rPr>
        <w:t xml:space="preserve">“, so Catriona Bruce, Propulsion &amp; </w:t>
      </w:r>
      <w:r w:rsidR="00DF420D">
        <w:rPr>
          <w:rFonts w:cs="Arial"/>
          <w:color w:val="40402E"/>
          <w:sz w:val="20"/>
        </w:rPr>
        <w:t>Levitation</w:t>
      </w:r>
      <w:r w:rsidR="00B46873">
        <w:rPr>
          <w:rFonts w:cs="Arial"/>
          <w:color w:val="40402E"/>
          <w:sz w:val="20"/>
        </w:rPr>
        <w:t xml:space="preserve"> beim WARR Hyperloop Team. </w:t>
      </w:r>
      <w:r w:rsidR="00B46873" w:rsidRPr="00073E81">
        <w:rPr>
          <w:rFonts w:cs="Arial"/>
          <w:color w:val="40402E"/>
          <w:sz w:val="20"/>
        </w:rPr>
        <w:t>Ganz besonders intensiv wurde dabei die Turbine im vorderen Bereich der Kapsel getestet</w:t>
      </w:r>
      <w:r w:rsidR="00DF420D">
        <w:rPr>
          <w:rFonts w:cs="Arial"/>
          <w:color w:val="40402E"/>
          <w:sz w:val="20"/>
        </w:rPr>
        <w:t xml:space="preserve">, die </w:t>
      </w:r>
      <w:r w:rsidR="00B46873" w:rsidRPr="00073E81">
        <w:rPr>
          <w:rFonts w:cs="Arial"/>
          <w:color w:val="40402E"/>
          <w:sz w:val="20"/>
        </w:rPr>
        <w:t>bisher nur bei Flugzeugen in no</w:t>
      </w:r>
      <w:r w:rsidR="00B46873">
        <w:rPr>
          <w:rFonts w:cs="Arial"/>
          <w:color w:val="40402E"/>
          <w:sz w:val="20"/>
        </w:rPr>
        <w:t>rmalen Druc</w:t>
      </w:r>
      <w:r w:rsidR="00B46873" w:rsidRPr="00073E81">
        <w:rPr>
          <w:rFonts w:cs="Arial"/>
          <w:color w:val="40402E"/>
          <w:sz w:val="20"/>
        </w:rPr>
        <w:t>kverhältnissen eingesetzt</w:t>
      </w:r>
      <w:r w:rsidR="00DF420D">
        <w:rPr>
          <w:rFonts w:cs="Arial"/>
          <w:color w:val="40402E"/>
          <w:sz w:val="20"/>
        </w:rPr>
        <w:t xml:space="preserve"> wird</w:t>
      </w:r>
      <w:r w:rsidR="00B46873" w:rsidRPr="00073E81">
        <w:rPr>
          <w:rFonts w:cs="Arial"/>
          <w:color w:val="40402E"/>
          <w:sz w:val="20"/>
        </w:rPr>
        <w:t xml:space="preserve">. Bei der </w:t>
      </w:r>
      <w:r w:rsidR="00B46873">
        <w:rPr>
          <w:rFonts w:cs="Arial"/>
          <w:color w:val="40402E"/>
          <w:sz w:val="20"/>
        </w:rPr>
        <w:t xml:space="preserve">WARR </w:t>
      </w:r>
      <w:r w:rsidR="00B46873" w:rsidRPr="00073E81">
        <w:rPr>
          <w:rFonts w:cs="Arial"/>
          <w:color w:val="40402E"/>
          <w:sz w:val="20"/>
        </w:rPr>
        <w:t xml:space="preserve">Hyperloop Kapsel sorgt sie dafür, </w:t>
      </w:r>
      <w:r w:rsidR="00DF420D">
        <w:rPr>
          <w:rFonts w:cs="Arial"/>
          <w:color w:val="40402E"/>
          <w:sz w:val="20"/>
        </w:rPr>
        <w:t xml:space="preserve">dass die Luft nach hinten geleitet wird und </w:t>
      </w:r>
      <w:r w:rsidR="00B46873" w:rsidRPr="00073E81">
        <w:rPr>
          <w:rFonts w:cs="Arial"/>
          <w:color w:val="40402E"/>
          <w:sz w:val="20"/>
        </w:rPr>
        <w:t>die Kapsel</w:t>
      </w:r>
      <w:r w:rsidR="00317EF5">
        <w:rPr>
          <w:rFonts w:cs="Arial"/>
          <w:color w:val="40402E"/>
          <w:sz w:val="20"/>
        </w:rPr>
        <w:t xml:space="preserve"> sie</w:t>
      </w:r>
      <w:r w:rsidR="00B46873" w:rsidRPr="00073E81">
        <w:rPr>
          <w:rFonts w:cs="Arial"/>
          <w:color w:val="40402E"/>
          <w:sz w:val="20"/>
        </w:rPr>
        <w:t xml:space="preserve"> im Teilvakuum </w:t>
      </w:r>
      <w:r w:rsidR="002867F8">
        <w:rPr>
          <w:rFonts w:cs="Arial"/>
          <w:color w:val="40402E"/>
          <w:sz w:val="20"/>
        </w:rPr>
        <w:t>nicht</w:t>
      </w:r>
      <w:r w:rsidR="009D3994">
        <w:rPr>
          <w:rFonts w:cs="Arial"/>
          <w:color w:val="40402E"/>
          <w:sz w:val="20"/>
        </w:rPr>
        <w:t xml:space="preserve"> </w:t>
      </w:r>
      <w:r w:rsidR="00B46873" w:rsidRPr="00073E81">
        <w:rPr>
          <w:rFonts w:cs="Arial"/>
          <w:color w:val="40402E"/>
          <w:sz w:val="20"/>
        </w:rPr>
        <w:t xml:space="preserve">vor sich herschiebt. </w:t>
      </w:r>
      <w:r w:rsidR="00DF420D">
        <w:rPr>
          <w:rFonts w:cs="Arial"/>
          <w:color w:val="40402E"/>
          <w:sz w:val="20"/>
        </w:rPr>
        <w:t>Dies minimiert den</w:t>
      </w:r>
      <w:r w:rsidR="00B46873" w:rsidRPr="00073E81">
        <w:rPr>
          <w:rFonts w:cs="Arial"/>
          <w:color w:val="40402E"/>
          <w:sz w:val="20"/>
        </w:rPr>
        <w:t xml:space="preserve"> Widerstand und die Reibung. Die </w:t>
      </w:r>
      <w:r w:rsidR="00B46873" w:rsidRPr="006D6F3B">
        <w:rPr>
          <w:rFonts w:cs="Arial"/>
          <w:color w:val="40402E"/>
          <w:sz w:val="20"/>
        </w:rPr>
        <w:t xml:space="preserve">Turbine </w:t>
      </w:r>
      <w:r w:rsidR="006D6F3B">
        <w:rPr>
          <w:rFonts w:cs="Arial"/>
          <w:color w:val="40402E"/>
          <w:sz w:val="20"/>
        </w:rPr>
        <w:t xml:space="preserve">stellt damit auch die </w:t>
      </w:r>
      <w:r w:rsidR="00B46873" w:rsidRPr="006D6F3B">
        <w:rPr>
          <w:rFonts w:cs="Arial"/>
          <w:color w:val="40402E"/>
          <w:sz w:val="20"/>
        </w:rPr>
        <w:t xml:space="preserve">Besonderheit </w:t>
      </w:r>
      <w:r w:rsidR="00B46873" w:rsidRPr="00073E81">
        <w:rPr>
          <w:rFonts w:cs="Arial"/>
          <w:color w:val="40402E"/>
          <w:sz w:val="20"/>
        </w:rPr>
        <w:t>des Prototypens der TU München dar und hat sich bei der Testfahrt in Kalifornien bewährt.</w:t>
      </w:r>
    </w:p>
    <w:p w14:paraId="62F977AC" w14:textId="49D52776" w:rsidR="006D6F3B" w:rsidRDefault="006D6F3B" w:rsidP="00B46873">
      <w:pPr>
        <w:spacing w:line="360" w:lineRule="auto"/>
        <w:ind w:right="-1"/>
        <w:rPr>
          <w:rFonts w:cs="Arial"/>
          <w:color w:val="40402E"/>
          <w:sz w:val="20"/>
        </w:rPr>
      </w:pPr>
    </w:p>
    <w:p w14:paraId="578EC606" w14:textId="4DA75BC4" w:rsidR="008B0798" w:rsidRDefault="00241E97" w:rsidP="00D4216A">
      <w:pPr>
        <w:spacing w:line="360" w:lineRule="auto"/>
        <w:ind w:right="-1"/>
        <w:rPr>
          <w:rFonts w:cs="Arial"/>
          <w:b/>
          <w:color w:val="40402E"/>
          <w:sz w:val="20"/>
        </w:rPr>
      </w:pPr>
      <w:proofErr w:type="spellStart"/>
      <w:r w:rsidRPr="003526AA">
        <w:rPr>
          <w:rFonts w:cs="Arial"/>
          <w:b/>
          <w:color w:val="40402E"/>
          <w:sz w:val="20"/>
        </w:rPr>
        <w:t>Ryerson</w:t>
      </w:r>
      <w:r w:rsidR="003526AA">
        <w:rPr>
          <w:rFonts w:cs="Arial"/>
          <w:b/>
          <w:color w:val="40402E"/>
          <w:sz w:val="20"/>
        </w:rPr>
        <w:t>‘s</w:t>
      </w:r>
      <w:proofErr w:type="spellEnd"/>
      <w:r>
        <w:rPr>
          <w:rFonts w:cs="Arial"/>
          <w:b/>
          <w:color w:val="40402E"/>
          <w:sz w:val="20"/>
        </w:rPr>
        <w:t xml:space="preserve"> Hyperloop</w:t>
      </w:r>
      <w:r w:rsidRPr="003526AA">
        <w:rPr>
          <w:rFonts w:cs="Arial"/>
          <w:b/>
          <w:color w:val="40402E"/>
          <w:sz w:val="20"/>
        </w:rPr>
        <w:t xml:space="preserve"> überzeugt mit ihrem preisgekrönten Radsystem</w:t>
      </w:r>
    </w:p>
    <w:p w14:paraId="1B4FBB95" w14:textId="74555B65" w:rsidR="00F07E72" w:rsidRPr="00956585" w:rsidRDefault="00F07E72" w:rsidP="00F07E72">
      <w:pPr>
        <w:spacing w:line="360" w:lineRule="auto"/>
        <w:ind w:right="-1"/>
        <w:rPr>
          <w:rFonts w:cs="Arial"/>
          <w:color w:val="40402E"/>
          <w:sz w:val="20"/>
        </w:rPr>
      </w:pPr>
      <w:r>
        <w:rPr>
          <w:rFonts w:cs="Arial"/>
          <w:color w:val="40402E"/>
          <w:sz w:val="20"/>
        </w:rPr>
        <w:t xml:space="preserve">Das </w:t>
      </w:r>
      <w:proofErr w:type="spellStart"/>
      <w:r w:rsidR="008B0798" w:rsidRPr="00D4216A">
        <w:rPr>
          <w:rFonts w:cs="Arial"/>
          <w:color w:val="40402E"/>
          <w:sz w:val="20"/>
        </w:rPr>
        <w:t>Ryerson</w:t>
      </w:r>
      <w:r w:rsidR="00B24083" w:rsidRPr="00D4216A">
        <w:rPr>
          <w:rFonts w:cs="Arial"/>
          <w:color w:val="40402E"/>
          <w:sz w:val="20"/>
        </w:rPr>
        <w:t>‘s</w:t>
      </w:r>
      <w:proofErr w:type="spellEnd"/>
      <w:r w:rsidR="008B0798" w:rsidRPr="00D4216A">
        <w:rPr>
          <w:rFonts w:cs="Arial"/>
          <w:color w:val="40402E"/>
          <w:sz w:val="20"/>
        </w:rPr>
        <w:t xml:space="preserve"> International Hyperloop Team</w:t>
      </w:r>
      <w:r w:rsidR="007621D4" w:rsidRPr="00D4216A">
        <w:rPr>
          <w:rFonts w:cs="Arial"/>
          <w:color w:val="40402E"/>
          <w:sz w:val="20"/>
        </w:rPr>
        <w:t xml:space="preserve"> </w:t>
      </w:r>
      <w:r w:rsidR="00D4216A">
        <w:rPr>
          <w:rFonts w:cs="Arial"/>
          <w:color w:val="40402E"/>
          <w:sz w:val="20"/>
        </w:rPr>
        <w:t xml:space="preserve">(RIHT) </w:t>
      </w:r>
      <w:r w:rsidR="007621D4" w:rsidRPr="00D4216A">
        <w:rPr>
          <w:rFonts w:cs="Arial"/>
          <w:color w:val="40402E"/>
          <w:sz w:val="20"/>
        </w:rPr>
        <w:t xml:space="preserve">der </w:t>
      </w:r>
      <w:proofErr w:type="spellStart"/>
      <w:r w:rsidR="00956585">
        <w:rPr>
          <w:rFonts w:cs="Arial"/>
          <w:color w:val="40402E"/>
          <w:sz w:val="20"/>
        </w:rPr>
        <w:t>Ryerson</w:t>
      </w:r>
      <w:proofErr w:type="spellEnd"/>
      <w:r w:rsidR="00956585">
        <w:rPr>
          <w:rFonts w:cs="Arial"/>
          <w:color w:val="40402E"/>
          <w:sz w:val="20"/>
        </w:rPr>
        <w:t xml:space="preserve"> </w:t>
      </w:r>
      <w:r w:rsidR="007621D4" w:rsidRPr="00D4216A">
        <w:rPr>
          <w:rFonts w:cs="Arial"/>
          <w:color w:val="40402E"/>
          <w:sz w:val="20"/>
        </w:rPr>
        <w:t xml:space="preserve">Universität </w:t>
      </w:r>
      <w:r w:rsidR="00956585">
        <w:rPr>
          <w:rFonts w:cs="Arial"/>
          <w:color w:val="40402E"/>
          <w:sz w:val="20"/>
        </w:rPr>
        <w:t xml:space="preserve">in </w:t>
      </w:r>
      <w:r w:rsidR="007621D4" w:rsidRPr="00D4216A">
        <w:rPr>
          <w:rFonts w:cs="Arial"/>
          <w:color w:val="40402E"/>
          <w:sz w:val="20"/>
        </w:rPr>
        <w:t xml:space="preserve">Toronto mit </w:t>
      </w:r>
      <w:r w:rsidR="007621D4" w:rsidRPr="00956585">
        <w:rPr>
          <w:rFonts w:cs="Arial"/>
          <w:color w:val="40402E"/>
          <w:sz w:val="20"/>
        </w:rPr>
        <w:t>seinen</w:t>
      </w:r>
      <w:r w:rsidR="00956585" w:rsidRPr="00956585">
        <w:rPr>
          <w:rFonts w:cs="Arial"/>
          <w:color w:val="40402E"/>
          <w:sz w:val="20"/>
        </w:rPr>
        <w:t xml:space="preserve"> sechs</w:t>
      </w:r>
      <w:r w:rsidR="007621D4" w:rsidRPr="00956585">
        <w:rPr>
          <w:rFonts w:cs="Arial"/>
          <w:color w:val="auto"/>
          <w:sz w:val="20"/>
        </w:rPr>
        <w:t xml:space="preserve"> </w:t>
      </w:r>
      <w:r w:rsidR="007621D4" w:rsidRPr="00D4216A">
        <w:rPr>
          <w:rFonts w:cs="Arial"/>
          <w:color w:val="40402E"/>
          <w:sz w:val="20"/>
        </w:rPr>
        <w:t xml:space="preserve">Teammitgliedern </w:t>
      </w:r>
      <w:r>
        <w:rPr>
          <w:rFonts w:cs="Arial"/>
          <w:color w:val="40402E"/>
          <w:sz w:val="20"/>
        </w:rPr>
        <w:t xml:space="preserve">konzentriert sich beim Hyperloop Projekt </w:t>
      </w:r>
      <w:r w:rsidR="007621D4" w:rsidRPr="00D4216A">
        <w:rPr>
          <w:rFonts w:cs="Arial"/>
          <w:color w:val="40402E"/>
          <w:sz w:val="20"/>
        </w:rPr>
        <w:t xml:space="preserve">auf ein </w:t>
      </w:r>
      <w:r w:rsidR="0082506B">
        <w:rPr>
          <w:rFonts w:cs="Arial"/>
          <w:color w:val="40402E"/>
          <w:sz w:val="20"/>
        </w:rPr>
        <w:t xml:space="preserve">ganz </w:t>
      </w:r>
      <w:r w:rsidR="007621D4" w:rsidRPr="00D4216A">
        <w:rPr>
          <w:rFonts w:cs="Arial"/>
          <w:color w:val="40402E"/>
          <w:sz w:val="20"/>
        </w:rPr>
        <w:t>bestimmtes Subsystem</w:t>
      </w:r>
      <w:r w:rsidR="0082506B">
        <w:rPr>
          <w:rFonts w:cs="Arial"/>
          <w:color w:val="40402E"/>
          <w:sz w:val="20"/>
        </w:rPr>
        <w:t xml:space="preserve"> der Kapsel</w:t>
      </w:r>
      <w:r w:rsidR="008B0798" w:rsidRPr="00D4216A">
        <w:rPr>
          <w:rFonts w:cs="Arial"/>
          <w:color w:val="40402E"/>
          <w:sz w:val="20"/>
        </w:rPr>
        <w:t xml:space="preserve">: </w:t>
      </w:r>
      <w:r w:rsidR="007621D4" w:rsidRPr="00D4216A">
        <w:rPr>
          <w:rFonts w:cs="Arial"/>
          <w:color w:val="40402E"/>
          <w:sz w:val="20"/>
        </w:rPr>
        <w:t xml:space="preserve">Das </w:t>
      </w:r>
      <w:r w:rsidR="00D4216A" w:rsidRPr="00D4216A">
        <w:rPr>
          <w:rFonts w:cs="Arial"/>
          <w:color w:val="40402E"/>
          <w:sz w:val="20"/>
        </w:rPr>
        <w:t xml:space="preserve">so genannte Hyperloop </w:t>
      </w:r>
      <w:proofErr w:type="spellStart"/>
      <w:r w:rsidR="00D4216A" w:rsidRPr="00D4216A">
        <w:rPr>
          <w:rFonts w:cs="Arial"/>
          <w:color w:val="40402E"/>
          <w:sz w:val="20"/>
        </w:rPr>
        <w:t>Deployable</w:t>
      </w:r>
      <w:proofErr w:type="spellEnd"/>
      <w:r w:rsidR="00D4216A" w:rsidRPr="00D4216A">
        <w:rPr>
          <w:rFonts w:cs="Arial"/>
          <w:color w:val="40402E"/>
          <w:sz w:val="20"/>
        </w:rPr>
        <w:t xml:space="preserve"> Wheel System (HDWS). </w:t>
      </w:r>
      <w:r w:rsidR="007621D4" w:rsidRPr="00D4216A">
        <w:rPr>
          <w:rFonts w:cs="Arial"/>
          <w:color w:val="40402E"/>
          <w:sz w:val="20"/>
        </w:rPr>
        <w:t>„</w:t>
      </w:r>
      <w:r w:rsidR="00D4216A" w:rsidRPr="00D4216A">
        <w:rPr>
          <w:rFonts w:cs="Arial"/>
          <w:color w:val="40402E"/>
          <w:sz w:val="20"/>
        </w:rPr>
        <w:t xml:space="preserve">Wie beim </w:t>
      </w:r>
      <w:r w:rsidR="007621D4" w:rsidRPr="00D4216A">
        <w:rPr>
          <w:rFonts w:cs="Arial"/>
          <w:color w:val="40402E"/>
          <w:sz w:val="20"/>
        </w:rPr>
        <w:t>Bau eines Flugzeugs</w:t>
      </w:r>
      <w:r w:rsidR="00D4216A" w:rsidRPr="00D4216A">
        <w:rPr>
          <w:rFonts w:cs="Arial"/>
          <w:color w:val="40402E"/>
          <w:sz w:val="20"/>
        </w:rPr>
        <w:t>, bei dem</w:t>
      </w:r>
      <w:r w:rsidR="007621D4" w:rsidRPr="00D4216A">
        <w:rPr>
          <w:rFonts w:cs="Arial"/>
          <w:color w:val="40402E"/>
          <w:sz w:val="20"/>
        </w:rPr>
        <w:t xml:space="preserve"> verschiedene Unternehmen aus unterschiedlichen Ländern an einzelnen Teilen </w:t>
      </w:r>
      <w:r w:rsidR="00D4216A" w:rsidRPr="00D4216A">
        <w:rPr>
          <w:rFonts w:cs="Arial"/>
          <w:color w:val="40402E"/>
          <w:sz w:val="20"/>
        </w:rPr>
        <w:t xml:space="preserve">arbeiten, haben wir </w:t>
      </w:r>
      <w:r w:rsidR="00D4216A" w:rsidRPr="00D4216A">
        <w:rPr>
          <w:rFonts w:cs="Arial"/>
          <w:color w:val="40402E"/>
          <w:sz w:val="20"/>
        </w:rPr>
        <w:lastRenderedPageBreak/>
        <w:t xml:space="preserve">uns </w:t>
      </w:r>
      <w:r w:rsidR="007621D4" w:rsidRPr="00D4216A">
        <w:rPr>
          <w:rFonts w:cs="Arial"/>
          <w:color w:val="40402E"/>
          <w:sz w:val="20"/>
        </w:rPr>
        <w:t>auf einen</w:t>
      </w:r>
      <w:r w:rsidR="00D4216A" w:rsidRPr="00D4216A">
        <w:rPr>
          <w:rFonts w:cs="Arial"/>
          <w:color w:val="40402E"/>
          <w:sz w:val="20"/>
        </w:rPr>
        <w:t xml:space="preserve"> ganz bestimmten</w:t>
      </w:r>
      <w:r w:rsidR="007621D4" w:rsidRPr="00D4216A">
        <w:rPr>
          <w:rFonts w:cs="Arial"/>
          <w:color w:val="40402E"/>
          <w:sz w:val="20"/>
        </w:rPr>
        <w:t xml:space="preserve"> Bereich der </w:t>
      </w:r>
      <w:r w:rsidR="00D4216A" w:rsidRPr="00D4216A">
        <w:rPr>
          <w:rFonts w:cs="Arial"/>
          <w:color w:val="40402E"/>
          <w:sz w:val="20"/>
        </w:rPr>
        <w:t xml:space="preserve">Hyperloop </w:t>
      </w:r>
      <w:r w:rsidR="007621D4" w:rsidRPr="00D4216A">
        <w:rPr>
          <w:rFonts w:cs="Arial"/>
          <w:color w:val="40402E"/>
          <w:sz w:val="20"/>
        </w:rPr>
        <w:t>Kapsel spezialisiert. Wir haben so ein ganzes Jahr investiert, um das Radsystem</w:t>
      </w:r>
      <w:r w:rsidR="009B4108">
        <w:rPr>
          <w:rFonts w:cs="Arial"/>
          <w:color w:val="40402E"/>
          <w:sz w:val="20"/>
        </w:rPr>
        <w:t xml:space="preserve"> bis ins Detail</w:t>
      </w:r>
      <w:r w:rsidR="007621D4" w:rsidRPr="00D4216A">
        <w:rPr>
          <w:rFonts w:cs="Arial"/>
          <w:color w:val="40402E"/>
          <w:sz w:val="20"/>
        </w:rPr>
        <w:t xml:space="preserve"> zu </w:t>
      </w:r>
      <w:r w:rsidR="00D4216A" w:rsidRPr="00D4216A">
        <w:rPr>
          <w:rFonts w:cs="Arial"/>
          <w:color w:val="40402E"/>
          <w:sz w:val="20"/>
        </w:rPr>
        <w:t xml:space="preserve">optimieren und zu </w:t>
      </w:r>
      <w:r w:rsidR="007621D4" w:rsidRPr="00D4216A">
        <w:rPr>
          <w:rFonts w:cs="Arial"/>
          <w:color w:val="40402E"/>
          <w:sz w:val="20"/>
        </w:rPr>
        <w:t xml:space="preserve">perfektionieren“, so </w:t>
      </w:r>
      <w:proofErr w:type="spellStart"/>
      <w:r w:rsidR="007621D4" w:rsidRPr="00D4216A">
        <w:rPr>
          <w:rFonts w:cs="Arial"/>
          <w:color w:val="40402E"/>
          <w:sz w:val="20"/>
        </w:rPr>
        <w:t>Tayo</w:t>
      </w:r>
      <w:proofErr w:type="spellEnd"/>
      <w:r w:rsidR="007621D4" w:rsidRPr="00D4216A">
        <w:rPr>
          <w:rFonts w:cs="Arial"/>
          <w:color w:val="40402E"/>
          <w:sz w:val="20"/>
        </w:rPr>
        <w:t xml:space="preserve"> </w:t>
      </w:r>
      <w:proofErr w:type="spellStart"/>
      <w:r w:rsidR="007621D4" w:rsidRPr="00D4216A">
        <w:rPr>
          <w:rFonts w:cs="Arial"/>
          <w:color w:val="40402E"/>
          <w:sz w:val="20"/>
        </w:rPr>
        <w:t>S</w:t>
      </w:r>
      <w:r w:rsidR="00B24083" w:rsidRPr="00D4216A">
        <w:rPr>
          <w:rFonts w:cs="Arial"/>
          <w:color w:val="40402E"/>
          <w:sz w:val="20"/>
        </w:rPr>
        <w:t>honibare</w:t>
      </w:r>
      <w:proofErr w:type="spellEnd"/>
      <w:r w:rsidR="00B24083" w:rsidRPr="00D4216A">
        <w:rPr>
          <w:rFonts w:cs="Arial"/>
          <w:color w:val="40402E"/>
          <w:sz w:val="20"/>
        </w:rPr>
        <w:t xml:space="preserve">, Controls &amp; </w:t>
      </w:r>
      <w:r w:rsidR="00956585">
        <w:rPr>
          <w:rFonts w:cs="Arial"/>
          <w:color w:val="40402E"/>
          <w:sz w:val="20"/>
        </w:rPr>
        <w:t>Electronics</w:t>
      </w:r>
      <w:r w:rsidR="006D6F3B">
        <w:rPr>
          <w:rFonts w:cs="Arial"/>
          <w:color w:val="40402E"/>
          <w:sz w:val="20"/>
        </w:rPr>
        <w:t xml:space="preserve"> des RIHT</w:t>
      </w:r>
      <w:r w:rsidR="00B24083" w:rsidRPr="00D4216A">
        <w:rPr>
          <w:rFonts w:cs="Arial"/>
          <w:color w:val="40402E"/>
          <w:sz w:val="20"/>
        </w:rPr>
        <w:t xml:space="preserve">. </w:t>
      </w:r>
      <w:r w:rsidR="00D4216A" w:rsidRPr="00D4216A">
        <w:rPr>
          <w:rFonts w:cs="Arial"/>
          <w:color w:val="40402E"/>
          <w:sz w:val="20"/>
        </w:rPr>
        <w:t>Mit Erfolg: Das</w:t>
      </w:r>
      <w:r w:rsidR="00B24083" w:rsidRPr="00D4216A">
        <w:rPr>
          <w:rFonts w:cs="Arial"/>
          <w:color w:val="40402E"/>
          <w:sz w:val="20"/>
        </w:rPr>
        <w:t xml:space="preserve"> kanadische Team</w:t>
      </w:r>
      <w:r w:rsidR="00D4216A" w:rsidRPr="00D4216A">
        <w:rPr>
          <w:rFonts w:cs="Arial"/>
          <w:color w:val="40402E"/>
          <w:sz w:val="20"/>
        </w:rPr>
        <w:t xml:space="preserve"> wurde</w:t>
      </w:r>
      <w:r w:rsidR="00B24083" w:rsidRPr="00D4216A">
        <w:rPr>
          <w:rFonts w:cs="Arial"/>
          <w:color w:val="40402E"/>
          <w:sz w:val="20"/>
        </w:rPr>
        <w:t xml:space="preserve"> 2016 mit</w:t>
      </w:r>
      <w:r w:rsidR="007621D4" w:rsidRPr="00D4216A">
        <w:rPr>
          <w:rFonts w:cs="Arial"/>
          <w:color w:val="40402E"/>
          <w:sz w:val="20"/>
        </w:rPr>
        <w:t xml:space="preserve"> </w:t>
      </w:r>
      <w:r w:rsidR="00B24083" w:rsidRPr="00D4216A">
        <w:rPr>
          <w:rFonts w:cs="Arial"/>
          <w:color w:val="40402E"/>
          <w:sz w:val="20"/>
        </w:rPr>
        <w:t>dem „</w:t>
      </w:r>
      <w:r w:rsidR="007621D4" w:rsidRPr="00D4216A">
        <w:rPr>
          <w:rFonts w:cs="Arial"/>
          <w:color w:val="40402E"/>
          <w:sz w:val="20"/>
        </w:rPr>
        <w:t>Subsystem Innovation Award</w:t>
      </w:r>
      <w:r w:rsidR="00B24083" w:rsidRPr="00D4216A">
        <w:rPr>
          <w:rFonts w:cs="Arial"/>
          <w:color w:val="40402E"/>
          <w:sz w:val="20"/>
        </w:rPr>
        <w:t xml:space="preserve">“ </w:t>
      </w:r>
      <w:r w:rsidR="00B24083" w:rsidRPr="00203EAB">
        <w:rPr>
          <w:rFonts w:cs="Arial"/>
          <w:color w:val="40402E"/>
          <w:sz w:val="20"/>
        </w:rPr>
        <w:t>ausgezeichnet.</w:t>
      </w:r>
      <w:r w:rsidR="00306FD5">
        <w:rPr>
          <w:rFonts w:cs="Arial"/>
          <w:color w:val="40402E"/>
          <w:sz w:val="20"/>
        </w:rPr>
        <w:t xml:space="preserve"> </w:t>
      </w:r>
      <w:r w:rsidRPr="006D6F3B">
        <w:rPr>
          <w:rFonts w:cs="Arial"/>
          <w:color w:val="40402E"/>
          <w:sz w:val="20"/>
        </w:rPr>
        <w:t>„</w:t>
      </w:r>
      <w:r w:rsidR="006D6F3B" w:rsidRPr="006D6F3B">
        <w:rPr>
          <w:rFonts w:cs="Arial"/>
          <w:color w:val="40402E"/>
          <w:sz w:val="20"/>
        </w:rPr>
        <w:t xml:space="preserve">Unser Team </w:t>
      </w:r>
      <w:r w:rsidR="006D6F3B" w:rsidRPr="00956585">
        <w:rPr>
          <w:rFonts w:cs="Arial"/>
          <w:color w:val="40402E"/>
          <w:sz w:val="20"/>
        </w:rPr>
        <w:t>hat gezeigt, dass man keine 100 Leute benötigt</w:t>
      </w:r>
      <w:r w:rsidRPr="00956585">
        <w:rPr>
          <w:rFonts w:cs="Arial"/>
          <w:color w:val="40402E"/>
          <w:sz w:val="20"/>
        </w:rPr>
        <w:t>, um solch ein Projekt auf die Bei</w:t>
      </w:r>
      <w:r w:rsidR="000859FD" w:rsidRPr="00956585">
        <w:rPr>
          <w:rFonts w:cs="Arial"/>
          <w:color w:val="40402E"/>
          <w:sz w:val="20"/>
        </w:rPr>
        <w:t xml:space="preserve">ne zu stellen. Es reichen auch </w:t>
      </w:r>
      <w:r w:rsidR="00956585">
        <w:rPr>
          <w:rFonts w:cs="Arial"/>
          <w:color w:val="40402E"/>
          <w:sz w:val="20"/>
        </w:rPr>
        <w:t>sechs</w:t>
      </w:r>
      <w:r w:rsidRPr="00956585">
        <w:rPr>
          <w:rFonts w:cs="Arial"/>
          <w:color w:val="40402E"/>
          <w:sz w:val="20"/>
        </w:rPr>
        <w:t xml:space="preserve"> motivierte und fokussierte Studenten“, ergänzt </w:t>
      </w:r>
      <w:proofErr w:type="spellStart"/>
      <w:r w:rsidRPr="00956585">
        <w:rPr>
          <w:rFonts w:cs="Arial"/>
          <w:color w:val="40402E"/>
          <w:sz w:val="20"/>
        </w:rPr>
        <w:t>Tayo</w:t>
      </w:r>
      <w:proofErr w:type="spellEnd"/>
      <w:r w:rsidRPr="00956585">
        <w:rPr>
          <w:rFonts w:cs="Arial"/>
          <w:color w:val="40402E"/>
          <w:sz w:val="20"/>
        </w:rPr>
        <w:t xml:space="preserve"> </w:t>
      </w:r>
      <w:proofErr w:type="spellStart"/>
      <w:r w:rsidRPr="00956585">
        <w:rPr>
          <w:rFonts w:cs="Arial"/>
          <w:color w:val="40402E"/>
          <w:sz w:val="20"/>
        </w:rPr>
        <w:t>Shonibare</w:t>
      </w:r>
      <w:proofErr w:type="spellEnd"/>
      <w:r w:rsidRPr="00956585">
        <w:rPr>
          <w:rFonts w:cs="Arial"/>
          <w:color w:val="40402E"/>
          <w:sz w:val="20"/>
        </w:rPr>
        <w:t>.</w:t>
      </w:r>
    </w:p>
    <w:p w14:paraId="5CDC1014" w14:textId="77777777" w:rsidR="00172CD9" w:rsidRPr="00956585" w:rsidRDefault="00172CD9" w:rsidP="00203EAB">
      <w:pPr>
        <w:spacing w:line="360" w:lineRule="auto"/>
        <w:ind w:right="-1"/>
        <w:rPr>
          <w:rFonts w:cs="Arial"/>
          <w:color w:val="40402E"/>
          <w:sz w:val="20"/>
        </w:rPr>
      </w:pPr>
    </w:p>
    <w:p w14:paraId="2F87E2E8" w14:textId="526DC988" w:rsidR="007A6D9A" w:rsidRPr="006D6F3B" w:rsidRDefault="007A6D9A" w:rsidP="00714DE8">
      <w:pPr>
        <w:spacing w:line="360" w:lineRule="auto"/>
        <w:ind w:right="-1"/>
        <w:rPr>
          <w:rFonts w:cs="Arial"/>
          <w:b/>
          <w:color w:val="40402E"/>
          <w:sz w:val="20"/>
        </w:rPr>
      </w:pPr>
      <w:r w:rsidRPr="006D6F3B">
        <w:rPr>
          <w:rFonts w:cs="Arial"/>
          <w:b/>
          <w:color w:val="40402E"/>
          <w:sz w:val="20"/>
        </w:rPr>
        <w:t xml:space="preserve">CADENAS unterstützt </w:t>
      </w:r>
      <w:r w:rsidR="00306FD5">
        <w:rPr>
          <w:rFonts w:cs="Arial"/>
          <w:b/>
          <w:color w:val="40402E"/>
          <w:sz w:val="20"/>
        </w:rPr>
        <w:t>Team aus Toronto</w:t>
      </w:r>
      <w:r w:rsidRPr="006D6F3B">
        <w:rPr>
          <w:rFonts w:cs="Arial"/>
          <w:b/>
          <w:color w:val="40402E"/>
          <w:sz w:val="20"/>
        </w:rPr>
        <w:t xml:space="preserve"> mit AIA Standards </w:t>
      </w:r>
      <w:r w:rsidR="005B5C58">
        <w:rPr>
          <w:rFonts w:cs="Arial"/>
          <w:b/>
          <w:color w:val="40402E"/>
          <w:sz w:val="20"/>
        </w:rPr>
        <w:t xml:space="preserve">sowie mit </w:t>
      </w:r>
      <w:proofErr w:type="spellStart"/>
      <w:r w:rsidRPr="006D6F3B">
        <w:rPr>
          <w:rFonts w:cs="Arial"/>
          <w:b/>
          <w:color w:val="40402E"/>
          <w:sz w:val="20"/>
        </w:rPr>
        <w:t>P</w:t>
      </w:r>
      <w:r w:rsidR="006D6F3B">
        <w:rPr>
          <w:rFonts w:cs="Arial"/>
          <w:b/>
          <w:color w:val="40402E"/>
          <w:sz w:val="20"/>
        </w:rPr>
        <w:t>ARTsolutions</w:t>
      </w:r>
      <w:proofErr w:type="spellEnd"/>
    </w:p>
    <w:p w14:paraId="7CF0E2CB" w14:textId="304014C9" w:rsidR="00714DE8" w:rsidRDefault="00092BA7" w:rsidP="00714DE8">
      <w:pPr>
        <w:spacing w:line="360" w:lineRule="auto"/>
        <w:ind w:right="-1"/>
        <w:rPr>
          <w:rFonts w:cs="Arial"/>
          <w:color w:val="40402E"/>
          <w:sz w:val="20"/>
        </w:rPr>
      </w:pPr>
      <w:r>
        <w:rPr>
          <w:rFonts w:cs="Arial"/>
          <w:color w:val="40402E"/>
          <w:sz w:val="20"/>
        </w:rPr>
        <w:t xml:space="preserve">Das Hyperloop Radsystem </w:t>
      </w:r>
      <w:r w:rsidR="002867F8">
        <w:rPr>
          <w:rFonts w:cs="Arial"/>
          <w:color w:val="40402E"/>
          <w:sz w:val="20"/>
        </w:rPr>
        <w:t xml:space="preserve">des </w:t>
      </w:r>
      <w:proofErr w:type="spellStart"/>
      <w:r>
        <w:rPr>
          <w:rFonts w:cs="Arial"/>
          <w:color w:val="40402E"/>
          <w:sz w:val="20"/>
        </w:rPr>
        <w:t>Ryerson’s</w:t>
      </w:r>
      <w:proofErr w:type="spellEnd"/>
      <w:r>
        <w:rPr>
          <w:rFonts w:cs="Arial"/>
          <w:color w:val="40402E"/>
          <w:sz w:val="20"/>
        </w:rPr>
        <w:t xml:space="preserve"> International Hyperloop Team</w:t>
      </w:r>
      <w:r w:rsidR="002867F8">
        <w:rPr>
          <w:rFonts w:cs="Arial"/>
          <w:color w:val="40402E"/>
          <w:sz w:val="20"/>
        </w:rPr>
        <w:t>s</w:t>
      </w:r>
      <w:r>
        <w:rPr>
          <w:rFonts w:cs="Arial"/>
          <w:color w:val="40402E"/>
          <w:sz w:val="20"/>
        </w:rPr>
        <w:t xml:space="preserve"> besteht aus rund 204 Bauteilen</w:t>
      </w:r>
      <w:r w:rsidR="00317EF5">
        <w:rPr>
          <w:rFonts w:cs="Arial"/>
          <w:color w:val="40402E"/>
          <w:sz w:val="20"/>
        </w:rPr>
        <w:t>;</w:t>
      </w:r>
      <w:r>
        <w:rPr>
          <w:rFonts w:cs="Arial"/>
          <w:color w:val="40402E"/>
          <w:sz w:val="20"/>
        </w:rPr>
        <w:t xml:space="preserve"> </w:t>
      </w:r>
      <w:r w:rsidR="00317EF5">
        <w:rPr>
          <w:rFonts w:cs="Arial"/>
          <w:color w:val="40402E"/>
          <w:sz w:val="20"/>
        </w:rPr>
        <w:t xml:space="preserve">dabei kamen </w:t>
      </w:r>
      <w:r>
        <w:rPr>
          <w:rFonts w:cs="Arial"/>
          <w:color w:val="40402E"/>
          <w:sz w:val="20"/>
        </w:rPr>
        <w:t xml:space="preserve">etwa 162 Normteile zum Einsatz. </w:t>
      </w:r>
      <w:r w:rsidR="001E37D4">
        <w:rPr>
          <w:rFonts w:cs="Arial"/>
          <w:color w:val="40402E"/>
          <w:sz w:val="20"/>
        </w:rPr>
        <w:t>Um</w:t>
      </w:r>
      <w:r>
        <w:rPr>
          <w:rFonts w:cs="Arial"/>
          <w:color w:val="40402E"/>
          <w:sz w:val="20"/>
        </w:rPr>
        <w:t xml:space="preserve"> den</w:t>
      </w:r>
      <w:r w:rsidR="001E37D4">
        <w:rPr>
          <w:rFonts w:cs="Arial"/>
          <w:color w:val="40402E"/>
          <w:sz w:val="20"/>
        </w:rPr>
        <w:t xml:space="preserve"> Konstruktionsprozess zu beschleunigen, nutzt das </w:t>
      </w:r>
      <w:r>
        <w:rPr>
          <w:rFonts w:cs="Arial"/>
          <w:color w:val="40402E"/>
          <w:sz w:val="20"/>
        </w:rPr>
        <w:t>kanadische</w:t>
      </w:r>
      <w:r w:rsidR="001E37D4">
        <w:rPr>
          <w:rFonts w:cs="Arial"/>
          <w:color w:val="40402E"/>
          <w:sz w:val="20"/>
        </w:rPr>
        <w:t xml:space="preserve"> Hyperloop Team </w:t>
      </w:r>
      <w:r>
        <w:rPr>
          <w:rFonts w:cs="Arial"/>
          <w:color w:val="40402E"/>
          <w:sz w:val="20"/>
        </w:rPr>
        <w:t xml:space="preserve">National Aerospace Standards (NAS), die in Kooperation </w:t>
      </w:r>
      <w:r w:rsidR="001E37D4">
        <w:rPr>
          <w:rFonts w:cs="Arial"/>
          <w:color w:val="40402E"/>
          <w:sz w:val="20"/>
        </w:rPr>
        <w:t>von CADENAS</w:t>
      </w:r>
      <w:r>
        <w:rPr>
          <w:rFonts w:cs="Arial"/>
          <w:color w:val="40402E"/>
          <w:sz w:val="20"/>
        </w:rPr>
        <w:t xml:space="preserve">, der Aerospace Industries </w:t>
      </w:r>
      <w:proofErr w:type="spellStart"/>
      <w:r>
        <w:rPr>
          <w:rFonts w:cs="Arial"/>
          <w:color w:val="40402E"/>
          <w:sz w:val="20"/>
        </w:rPr>
        <w:t>Association</w:t>
      </w:r>
      <w:proofErr w:type="spellEnd"/>
      <w:r>
        <w:rPr>
          <w:rFonts w:cs="Arial"/>
          <w:color w:val="40402E"/>
          <w:sz w:val="20"/>
        </w:rPr>
        <w:t xml:space="preserve"> (AIA) und IHS </w:t>
      </w:r>
      <w:proofErr w:type="spellStart"/>
      <w:r>
        <w:rPr>
          <w:rFonts w:cs="Arial"/>
          <w:color w:val="40402E"/>
          <w:sz w:val="20"/>
        </w:rPr>
        <w:t>Markit</w:t>
      </w:r>
      <w:proofErr w:type="spellEnd"/>
      <w:r>
        <w:rPr>
          <w:rFonts w:cs="Arial"/>
          <w:color w:val="40402E"/>
          <w:sz w:val="20"/>
        </w:rPr>
        <w:t xml:space="preserve"> bereitgestellt werden</w:t>
      </w:r>
      <w:r w:rsidR="001E37D4">
        <w:rPr>
          <w:rFonts w:cs="Arial"/>
          <w:color w:val="40402E"/>
          <w:sz w:val="20"/>
        </w:rPr>
        <w:t xml:space="preserve">. Wie </w:t>
      </w:r>
      <w:r>
        <w:rPr>
          <w:rFonts w:cs="Arial"/>
          <w:color w:val="40402E"/>
          <w:sz w:val="20"/>
        </w:rPr>
        <w:t>einfach die 3D CAD Modelle in dem NAS Produktkatalog gefunden</w:t>
      </w:r>
      <w:r w:rsidR="00714DE8">
        <w:rPr>
          <w:rFonts w:cs="Arial"/>
          <w:color w:val="40402E"/>
          <w:sz w:val="20"/>
        </w:rPr>
        <w:t>, heruntergeladen</w:t>
      </w:r>
      <w:r>
        <w:rPr>
          <w:rFonts w:cs="Arial"/>
          <w:color w:val="40402E"/>
          <w:sz w:val="20"/>
        </w:rPr>
        <w:t xml:space="preserve"> und </w:t>
      </w:r>
      <w:r w:rsidR="00714DE8">
        <w:rPr>
          <w:rFonts w:cs="Arial"/>
          <w:color w:val="40402E"/>
          <w:sz w:val="20"/>
        </w:rPr>
        <w:t xml:space="preserve">anschließend </w:t>
      </w:r>
      <w:r>
        <w:rPr>
          <w:rFonts w:cs="Arial"/>
          <w:color w:val="40402E"/>
          <w:sz w:val="20"/>
        </w:rPr>
        <w:t xml:space="preserve">in die bestehende Konstruktion im CAD System CATIA eingefügt werden können, zeigte das </w:t>
      </w:r>
      <w:r w:rsidR="00714DE8">
        <w:rPr>
          <w:rFonts w:cs="Arial"/>
          <w:color w:val="40402E"/>
          <w:sz w:val="20"/>
        </w:rPr>
        <w:t>RIHT</w:t>
      </w:r>
      <w:r w:rsidR="00073E81">
        <w:rPr>
          <w:rFonts w:cs="Arial"/>
          <w:color w:val="40402E"/>
          <w:sz w:val="20"/>
        </w:rPr>
        <w:t xml:space="preserve"> Team </w:t>
      </w:r>
      <w:r w:rsidR="00306FD5">
        <w:rPr>
          <w:rFonts w:cs="Arial"/>
          <w:color w:val="40402E"/>
          <w:sz w:val="20"/>
        </w:rPr>
        <w:t xml:space="preserve">in </w:t>
      </w:r>
      <w:r w:rsidR="00073E81">
        <w:rPr>
          <w:rFonts w:cs="Arial"/>
          <w:color w:val="40402E"/>
          <w:sz w:val="20"/>
        </w:rPr>
        <w:t>seinem</w:t>
      </w:r>
      <w:r>
        <w:rPr>
          <w:rFonts w:cs="Arial"/>
          <w:color w:val="40402E"/>
          <w:sz w:val="20"/>
        </w:rPr>
        <w:t xml:space="preserve"> </w:t>
      </w:r>
      <w:hyperlink r:id="rId10" w:history="1">
        <w:r w:rsidRPr="00CF3A2F">
          <w:rPr>
            <w:rStyle w:val="Hyperlink"/>
            <w:rFonts w:cs="Arial"/>
            <w:sz w:val="20"/>
          </w:rPr>
          <w:t>Vortrag beim</w:t>
        </w:r>
        <w:r w:rsidR="001E37D4" w:rsidRPr="00CF3A2F">
          <w:rPr>
            <w:rStyle w:val="Hyperlink"/>
            <w:rFonts w:cs="Arial"/>
            <w:sz w:val="20"/>
          </w:rPr>
          <w:t xml:space="preserve"> CADENAS </w:t>
        </w:r>
        <w:proofErr w:type="spellStart"/>
        <w:r w:rsidR="001E37D4" w:rsidRPr="00CF3A2F">
          <w:rPr>
            <w:rStyle w:val="Hyperlink"/>
            <w:rFonts w:cs="Arial"/>
            <w:sz w:val="20"/>
          </w:rPr>
          <w:t>Industry</w:t>
        </w:r>
        <w:proofErr w:type="spellEnd"/>
        <w:r w:rsidR="001E37D4" w:rsidRPr="00CF3A2F">
          <w:rPr>
            <w:rStyle w:val="Hyperlink"/>
            <w:rFonts w:cs="Arial"/>
            <w:sz w:val="20"/>
          </w:rPr>
          <w:t>-Forum</w:t>
        </w:r>
      </w:hyperlink>
      <w:r w:rsidR="00604931">
        <w:rPr>
          <w:rFonts w:cs="Arial"/>
          <w:color w:val="40402E"/>
          <w:sz w:val="20"/>
        </w:rPr>
        <w:t>.</w:t>
      </w:r>
      <w:r w:rsidR="00714DE8">
        <w:rPr>
          <w:rFonts w:cs="Arial"/>
          <w:color w:val="40402E"/>
          <w:sz w:val="20"/>
        </w:rPr>
        <w:t xml:space="preserve"> „Mit dem Strategischen Teilemanagement</w:t>
      </w:r>
      <w:r w:rsidR="00714DE8" w:rsidRPr="00714DE8">
        <w:rPr>
          <w:rFonts w:cs="Arial"/>
          <w:color w:val="40402E"/>
          <w:sz w:val="20"/>
        </w:rPr>
        <w:t xml:space="preserve"> </w:t>
      </w:r>
      <w:proofErr w:type="spellStart"/>
      <w:r w:rsidR="00714DE8" w:rsidRPr="00714DE8">
        <w:rPr>
          <w:rFonts w:cs="Arial"/>
          <w:color w:val="40402E"/>
          <w:sz w:val="20"/>
        </w:rPr>
        <w:t>PARTsolutions</w:t>
      </w:r>
      <w:proofErr w:type="spellEnd"/>
      <w:r w:rsidR="00714DE8" w:rsidRPr="00714DE8">
        <w:rPr>
          <w:rFonts w:cs="Arial"/>
          <w:color w:val="40402E"/>
          <w:sz w:val="20"/>
        </w:rPr>
        <w:t xml:space="preserve"> von CADENAS wäre das Auffinden von Bauteilen natürlich noch einfacher. </w:t>
      </w:r>
      <w:r w:rsidR="00714DE8">
        <w:rPr>
          <w:rFonts w:cs="Arial"/>
          <w:color w:val="40402E"/>
          <w:sz w:val="20"/>
        </w:rPr>
        <w:t xml:space="preserve">Sobald wir von </w:t>
      </w:r>
      <w:r w:rsidR="00714DE8" w:rsidRPr="00714DE8">
        <w:rPr>
          <w:rFonts w:cs="Arial"/>
          <w:color w:val="40402E"/>
          <w:sz w:val="20"/>
        </w:rPr>
        <w:t xml:space="preserve">unserer </w:t>
      </w:r>
      <w:r w:rsidR="00714DE8">
        <w:rPr>
          <w:rFonts w:cs="Arial"/>
          <w:color w:val="40402E"/>
          <w:sz w:val="20"/>
        </w:rPr>
        <w:t xml:space="preserve">bisherigen </w:t>
      </w:r>
      <w:r w:rsidR="00714DE8" w:rsidRPr="00714DE8">
        <w:rPr>
          <w:rFonts w:cs="Arial"/>
          <w:color w:val="40402E"/>
          <w:sz w:val="20"/>
        </w:rPr>
        <w:t xml:space="preserve">CATIA </w:t>
      </w:r>
      <w:r w:rsidR="00714DE8">
        <w:rPr>
          <w:rFonts w:cs="Arial"/>
          <w:color w:val="40402E"/>
          <w:sz w:val="20"/>
        </w:rPr>
        <w:t>Studenten-</w:t>
      </w:r>
      <w:r w:rsidR="00714DE8" w:rsidRPr="00714DE8">
        <w:rPr>
          <w:rFonts w:cs="Arial"/>
          <w:color w:val="40402E"/>
          <w:sz w:val="20"/>
        </w:rPr>
        <w:t>Version auf die reguläre Version wechseln</w:t>
      </w:r>
      <w:r w:rsidR="00714DE8">
        <w:rPr>
          <w:rFonts w:cs="Arial"/>
          <w:color w:val="40402E"/>
          <w:sz w:val="20"/>
        </w:rPr>
        <w:t xml:space="preserve">, werden wir </w:t>
      </w:r>
      <w:proofErr w:type="spellStart"/>
      <w:r w:rsidR="00714DE8">
        <w:rPr>
          <w:rFonts w:cs="Arial"/>
          <w:color w:val="40402E"/>
          <w:sz w:val="20"/>
        </w:rPr>
        <w:t>PARTsolutions</w:t>
      </w:r>
      <w:proofErr w:type="spellEnd"/>
      <w:r w:rsidR="00714DE8">
        <w:rPr>
          <w:rFonts w:cs="Arial"/>
          <w:color w:val="40402E"/>
          <w:sz w:val="20"/>
        </w:rPr>
        <w:t xml:space="preserve"> nutzen. Das wird unseren Konstruktionsprozess noch einfacher und schneller machen“, ist sich Graeme Klim sicher.</w:t>
      </w:r>
    </w:p>
    <w:p w14:paraId="403990BD" w14:textId="77777777" w:rsidR="00714DE8" w:rsidRDefault="00714DE8" w:rsidP="00714DE8">
      <w:pPr>
        <w:spacing w:line="360" w:lineRule="auto"/>
        <w:ind w:right="-1"/>
        <w:rPr>
          <w:rFonts w:cs="Arial"/>
          <w:color w:val="40402E"/>
          <w:sz w:val="20"/>
        </w:rPr>
      </w:pPr>
    </w:p>
    <w:p w14:paraId="7B727A66" w14:textId="5E327307" w:rsidR="00203EAB" w:rsidRPr="00203EAB" w:rsidRDefault="00714DE8" w:rsidP="00203EAB">
      <w:pPr>
        <w:spacing w:line="360" w:lineRule="auto"/>
        <w:ind w:right="-1"/>
        <w:rPr>
          <w:rFonts w:cs="Arial"/>
          <w:color w:val="40402E"/>
          <w:sz w:val="20"/>
        </w:rPr>
      </w:pPr>
      <w:r>
        <w:rPr>
          <w:rFonts w:cs="Arial"/>
          <w:color w:val="40402E"/>
          <w:sz w:val="20"/>
        </w:rPr>
        <w:t xml:space="preserve">Wie in der Industrie und Wirtschaft spielen auch die Kosten beim Hyperloop Projekt eine wichtige Rolle. </w:t>
      </w:r>
      <w:r w:rsidR="00073E81">
        <w:rPr>
          <w:rFonts w:cs="Arial"/>
          <w:color w:val="40402E"/>
          <w:sz w:val="20"/>
        </w:rPr>
        <w:t>Obwohl der Hyperloop</w:t>
      </w:r>
      <w:r>
        <w:rPr>
          <w:rFonts w:cs="Arial"/>
          <w:color w:val="40402E"/>
          <w:sz w:val="20"/>
        </w:rPr>
        <w:t xml:space="preserve"> Wettbewerb </w:t>
      </w:r>
      <w:r w:rsidR="00073E81">
        <w:rPr>
          <w:rFonts w:cs="Arial"/>
          <w:color w:val="40402E"/>
          <w:sz w:val="20"/>
        </w:rPr>
        <w:t>keine Kostengrenzen vorgibt</w:t>
      </w:r>
      <w:r>
        <w:rPr>
          <w:rFonts w:cs="Arial"/>
          <w:color w:val="40402E"/>
          <w:sz w:val="20"/>
        </w:rPr>
        <w:t xml:space="preserve">, hat jedes Team zu Beginn in einem Kostenplan dargelegt, wie viel Geld ihnen z. B. durch Sponsoren zur Verfügung steht. „Besonders großes Interesse haben wir an </w:t>
      </w:r>
      <w:r w:rsidRPr="00714DE8">
        <w:rPr>
          <w:rFonts w:cs="Arial"/>
          <w:color w:val="40402E"/>
          <w:sz w:val="20"/>
        </w:rPr>
        <w:t xml:space="preserve">Sponsoren, die </w:t>
      </w:r>
      <w:r>
        <w:rPr>
          <w:rFonts w:cs="Arial"/>
          <w:color w:val="40402E"/>
          <w:sz w:val="20"/>
        </w:rPr>
        <w:t xml:space="preserve">Komponenten für unseren Prototyp </w:t>
      </w:r>
      <w:r w:rsidRPr="00714DE8">
        <w:rPr>
          <w:rFonts w:cs="Arial"/>
          <w:color w:val="40402E"/>
          <w:sz w:val="20"/>
        </w:rPr>
        <w:t xml:space="preserve">beisteuern </w:t>
      </w:r>
      <w:r>
        <w:rPr>
          <w:rFonts w:cs="Arial"/>
          <w:color w:val="40402E"/>
          <w:sz w:val="20"/>
        </w:rPr>
        <w:t>und wir damit auf ihr</w:t>
      </w:r>
      <w:r w:rsidR="00073E81">
        <w:rPr>
          <w:rFonts w:cs="Arial"/>
          <w:color w:val="40402E"/>
          <w:sz w:val="20"/>
        </w:rPr>
        <w:t xml:space="preserve"> bestehendes</w:t>
      </w:r>
      <w:r>
        <w:rPr>
          <w:rFonts w:cs="Arial"/>
          <w:color w:val="40402E"/>
          <w:sz w:val="20"/>
        </w:rPr>
        <w:t xml:space="preserve"> </w:t>
      </w:r>
      <w:proofErr w:type="spellStart"/>
      <w:r>
        <w:rPr>
          <w:rFonts w:cs="Arial"/>
          <w:color w:val="40402E"/>
          <w:sz w:val="20"/>
        </w:rPr>
        <w:t>Know-How</w:t>
      </w:r>
      <w:proofErr w:type="spellEnd"/>
      <w:r>
        <w:rPr>
          <w:rFonts w:cs="Arial"/>
          <w:color w:val="40402E"/>
          <w:sz w:val="20"/>
        </w:rPr>
        <w:t xml:space="preserve"> zurückgreifen können. Das war unter anderem bei der von uns eingesetzten Turbine</w:t>
      </w:r>
      <w:r w:rsidR="009D3994">
        <w:rPr>
          <w:rFonts w:cs="Arial"/>
          <w:color w:val="40402E"/>
          <w:sz w:val="20"/>
        </w:rPr>
        <w:t xml:space="preserve"> möglich</w:t>
      </w:r>
      <w:r>
        <w:rPr>
          <w:rFonts w:cs="Arial"/>
          <w:color w:val="40402E"/>
          <w:sz w:val="20"/>
        </w:rPr>
        <w:t xml:space="preserve">, die sehr teuer ist“, bestätigt </w:t>
      </w:r>
      <w:r w:rsidRPr="00D4216A">
        <w:rPr>
          <w:rFonts w:cs="Arial"/>
          <w:color w:val="40402E"/>
          <w:sz w:val="20"/>
        </w:rPr>
        <w:t>Gabriele Semino</w:t>
      </w:r>
      <w:r>
        <w:rPr>
          <w:rFonts w:cs="Arial"/>
          <w:color w:val="40402E"/>
          <w:sz w:val="20"/>
        </w:rPr>
        <w:t xml:space="preserve"> vom WARR Hyperloop Team. </w:t>
      </w:r>
      <w:r w:rsidR="00DD37BA">
        <w:rPr>
          <w:rFonts w:cs="Arial"/>
          <w:color w:val="40402E"/>
          <w:sz w:val="20"/>
        </w:rPr>
        <w:t xml:space="preserve">Unterstützung beim Auffinden von passenden Komponenten wird </w:t>
      </w:r>
      <w:r w:rsidR="00956585">
        <w:rPr>
          <w:rFonts w:cs="Arial"/>
          <w:color w:val="40402E"/>
          <w:sz w:val="20"/>
        </w:rPr>
        <w:t xml:space="preserve">das Team aus München ab sofort </w:t>
      </w:r>
      <w:r w:rsidR="00DD37BA">
        <w:rPr>
          <w:rFonts w:cs="Arial"/>
          <w:color w:val="40402E"/>
          <w:sz w:val="20"/>
        </w:rPr>
        <w:t xml:space="preserve">durch CADENAS erhalten, denn der Augsburger </w:t>
      </w:r>
      <w:r w:rsidR="00DD37BA">
        <w:rPr>
          <w:rFonts w:cs="Arial"/>
          <w:color w:val="40402E"/>
          <w:sz w:val="20"/>
        </w:rPr>
        <w:lastRenderedPageBreak/>
        <w:t xml:space="preserve">Softwarehersteller stellt </w:t>
      </w:r>
      <w:r w:rsidR="00956585">
        <w:rPr>
          <w:rFonts w:cs="Arial"/>
          <w:color w:val="40402E"/>
          <w:sz w:val="20"/>
        </w:rPr>
        <w:t xml:space="preserve">Lizenzen des Strategischen Teilemanagement </w:t>
      </w:r>
      <w:proofErr w:type="spellStart"/>
      <w:r w:rsidR="00956585">
        <w:rPr>
          <w:rFonts w:cs="Arial"/>
          <w:color w:val="40402E"/>
          <w:sz w:val="20"/>
        </w:rPr>
        <w:t>PAR</w:t>
      </w:r>
      <w:r w:rsidR="00DD37BA">
        <w:rPr>
          <w:rFonts w:cs="Arial"/>
          <w:color w:val="40402E"/>
          <w:sz w:val="20"/>
        </w:rPr>
        <w:t>T</w:t>
      </w:r>
      <w:r w:rsidR="00956585">
        <w:rPr>
          <w:rFonts w:cs="Arial"/>
          <w:color w:val="40402E"/>
          <w:sz w:val="20"/>
        </w:rPr>
        <w:t>solutions</w:t>
      </w:r>
      <w:proofErr w:type="spellEnd"/>
      <w:r w:rsidR="00956585">
        <w:rPr>
          <w:rFonts w:cs="Arial"/>
          <w:color w:val="40402E"/>
          <w:sz w:val="20"/>
        </w:rPr>
        <w:t xml:space="preserve"> zur Verfügung.</w:t>
      </w:r>
      <w:r w:rsidR="00DD37BA">
        <w:rPr>
          <w:rFonts w:cs="Arial"/>
          <w:color w:val="40402E"/>
          <w:sz w:val="20"/>
        </w:rPr>
        <w:t xml:space="preserve"> </w:t>
      </w:r>
      <w:r w:rsidR="00956585">
        <w:rPr>
          <w:rFonts w:cs="Arial"/>
          <w:color w:val="40402E"/>
          <w:sz w:val="20"/>
        </w:rPr>
        <w:t>A</w:t>
      </w:r>
      <w:r>
        <w:rPr>
          <w:rFonts w:cs="Arial"/>
          <w:color w:val="40402E"/>
          <w:sz w:val="20"/>
        </w:rPr>
        <w:t xml:space="preserve">uch beim kanadischen Hyperloop Team nehmen die Sponsoren eine zentrale Stellung ein: </w:t>
      </w:r>
      <w:r w:rsidR="00203EAB">
        <w:rPr>
          <w:rFonts w:cs="Arial"/>
          <w:color w:val="40402E"/>
          <w:sz w:val="20"/>
        </w:rPr>
        <w:t>„Trotz unserer aufgestellten</w:t>
      </w:r>
      <w:r w:rsidR="00203EAB" w:rsidRPr="00203EAB">
        <w:rPr>
          <w:rFonts w:cs="Arial"/>
          <w:color w:val="40402E"/>
          <w:sz w:val="20"/>
        </w:rPr>
        <w:t xml:space="preserve"> Kostenpläne </w:t>
      </w:r>
      <w:r w:rsidR="00203EAB">
        <w:rPr>
          <w:rFonts w:cs="Arial"/>
          <w:color w:val="40402E"/>
          <w:sz w:val="20"/>
        </w:rPr>
        <w:t xml:space="preserve">kamen </w:t>
      </w:r>
      <w:r w:rsidR="00203EAB" w:rsidRPr="00203EAB">
        <w:rPr>
          <w:rFonts w:cs="Arial"/>
          <w:color w:val="40402E"/>
          <w:sz w:val="20"/>
        </w:rPr>
        <w:t xml:space="preserve">im </w:t>
      </w:r>
      <w:r w:rsidR="00203EAB">
        <w:rPr>
          <w:rFonts w:cs="Arial"/>
          <w:color w:val="40402E"/>
          <w:sz w:val="20"/>
        </w:rPr>
        <w:t>Laufe des Projekts immer wieder</w:t>
      </w:r>
      <w:r w:rsidR="00203EAB" w:rsidRPr="00203EAB">
        <w:rPr>
          <w:rFonts w:cs="Arial"/>
          <w:color w:val="40402E"/>
          <w:sz w:val="20"/>
        </w:rPr>
        <w:t xml:space="preserve"> überraschende Kosten hinzu. Glücklicherweise sind unsere Sponsoren sehr großzügig</w:t>
      </w:r>
      <w:r w:rsidR="00203EAB">
        <w:rPr>
          <w:rFonts w:cs="Arial"/>
          <w:color w:val="40402E"/>
          <w:sz w:val="20"/>
        </w:rPr>
        <w:t xml:space="preserve"> und helfen uns</w:t>
      </w:r>
      <w:r w:rsidR="00203EAB" w:rsidRPr="00203EAB">
        <w:rPr>
          <w:rFonts w:cs="Arial"/>
          <w:color w:val="40402E"/>
          <w:sz w:val="20"/>
        </w:rPr>
        <w:t xml:space="preserve">. Alle Unternehmen, </w:t>
      </w:r>
      <w:r w:rsidR="00203EAB">
        <w:rPr>
          <w:rFonts w:cs="Arial"/>
          <w:color w:val="40402E"/>
          <w:sz w:val="20"/>
        </w:rPr>
        <w:t>die uns unterstützen</w:t>
      </w:r>
      <w:r w:rsidR="00203EAB" w:rsidRPr="00203EAB">
        <w:rPr>
          <w:rFonts w:cs="Arial"/>
          <w:color w:val="40402E"/>
          <w:sz w:val="20"/>
        </w:rPr>
        <w:t xml:space="preserve">, inklusive CADENAS, sind sehr </w:t>
      </w:r>
      <w:r w:rsidR="002867F8">
        <w:rPr>
          <w:rFonts w:cs="Arial"/>
          <w:color w:val="40402E"/>
          <w:sz w:val="20"/>
        </w:rPr>
        <w:t>vom</w:t>
      </w:r>
      <w:r w:rsidR="00203EAB" w:rsidRPr="00203EAB">
        <w:rPr>
          <w:rFonts w:cs="Arial"/>
          <w:color w:val="40402E"/>
          <w:sz w:val="20"/>
        </w:rPr>
        <w:t xml:space="preserve"> Hyperloop Projekt</w:t>
      </w:r>
      <w:r w:rsidR="00073E81">
        <w:rPr>
          <w:rFonts w:cs="Arial"/>
          <w:color w:val="40402E"/>
          <w:sz w:val="20"/>
        </w:rPr>
        <w:t xml:space="preserve"> im Allgemeinen</w:t>
      </w:r>
      <w:r w:rsidR="00203EAB" w:rsidRPr="00203EAB">
        <w:rPr>
          <w:rFonts w:cs="Arial"/>
          <w:color w:val="40402E"/>
          <w:sz w:val="20"/>
        </w:rPr>
        <w:t xml:space="preserve"> und der Arbeit unseres Teams begeistert. Vor allem der Gedanke, die nächste Generation von Ingenieuren zu unterstützen und zu trainieren</w:t>
      </w:r>
      <w:r w:rsidR="00073E81">
        <w:rPr>
          <w:rFonts w:cs="Arial"/>
          <w:color w:val="40402E"/>
          <w:sz w:val="20"/>
        </w:rPr>
        <w:t>,</w:t>
      </w:r>
      <w:r w:rsidR="00203EAB" w:rsidRPr="00203EAB">
        <w:rPr>
          <w:rFonts w:cs="Arial"/>
          <w:color w:val="40402E"/>
          <w:sz w:val="20"/>
        </w:rPr>
        <w:t xml:space="preserve"> steht </w:t>
      </w:r>
      <w:r w:rsidR="00203EAB">
        <w:rPr>
          <w:rFonts w:cs="Arial"/>
          <w:color w:val="40402E"/>
          <w:sz w:val="20"/>
        </w:rPr>
        <w:t>bei ihnen im Vordergrund“, so Graeme Klim</w:t>
      </w:r>
      <w:r w:rsidR="00306FD5">
        <w:rPr>
          <w:rFonts w:cs="Arial"/>
          <w:color w:val="40402E"/>
          <w:sz w:val="20"/>
        </w:rPr>
        <w:t xml:space="preserve"> vom RIHT</w:t>
      </w:r>
      <w:r w:rsidR="00203EAB">
        <w:rPr>
          <w:rFonts w:cs="Arial"/>
          <w:color w:val="40402E"/>
          <w:sz w:val="20"/>
        </w:rPr>
        <w:t>.</w:t>
      </w:r>
    </w:p>
    <w:p w14:paraId="71CE8FCA" w14:textId="77777777" w:rsidR="00714DE8" w:rsidRDefault="00714DE8" w:rsidP="00714DE8">
      <w:pPr>
        <w:spacing w:line="360" w:lineRule="auto"/>
        <w:ind w:right="-1"/>
        <w:rPr>
          <w:rFonts w:cs="Arial"/>
          <w:color w:val="40402E"/>
          <w:sz w:val="20"/>
        </w:rPr>
      </w:pPr>
    </w:p>
    <w:p w14:paraId="1C6F3896" w14:textId="22B6B243" w:rsidR="00203EAB" w:rsidRPr="00306FD5" w:rsidRDefault="00203EAB" w:rsidP="00714DE8">
      <w:pPr>
        <w:spacing w:line="360" w:lineRule="auto"/>
        <w:ind w:right="-1"/>
        <w:rPr>
          <w:rFonts w:cs="Arial"/>
          <w:color w:val="40402E"/>
          <w:sz w:val="20"/>
        </w:rPr>
      </w:pPr>
      <w:r w:rsidRPr="00306FD5">
        <w:rPr>
          <w:rFonts w:cs="Arial"/>
          <w:color w:val="40402E"/>
          <w:sz w:val="20"/>
        </w:rPr>
        <w:t xml:space="preserve">CADENAS bedankt sich bei beiden </w:t>
      </w:r>
      <w:r w:rsidR="009D3994">
        <w:rPr>
          <w:rFonts w:cs="Arial"/>
          <w:color w:val="40402E"/>
          <w:sz w:val="20"/>
        </w:rPr>
        <w:t xml:space="preserve">Hyperloop </w:t>
      </w:r>
      <w:r w:rsidRPr="00306FD5">
        <w:rPr>
          <w:rFonts w:cs="Arial"/>
          <w:color w:val="40402E"/>
          <w:sz w:val="20"/>
        </w:rPr>
        <w:t xml:space="preserve">Teams für die Teilnahme am Fachkongress </w:t>
      </w:r>
      <w:proofErr w:type="spellStart"/>
      <w:r w:rsidRPr="00306FD5">
        <w:rPr>
          <w:rFonts w:cs="Arial"/>
          <w:color w:val="40402E"/>
          <w:sz w:val="20"/>
        </w:rPr>
        <w:t>Industry</w:t>
      </w:r>
      <w:proofErr w:type="spellEnd"/>
      <w:r w:rsidRPr="00306FD5">
        <w:rPr>
          <w:rFonts w:cs="Arial"/>
          <w:color w:val="40402E"/>
          <w:sz w:val="20"/>
        </w:rPr>
        <w:t>-Forum und wünscht viel Glück für den Wettbewerb im Sommer 2017!</w:t>
      </w:r>
    </w:p>
    <w:p w14:paraId="6BDB9884" w14:textId="1C18B052" w:rsidR="001E37D4" w:rsidRDefault="001E37D4" w:rsidP="004765B9">
      <w:pPr>
        <w:spacing w:line="360" w:lineRule="auto"/>
        <w:ind w:right="-1"/>
        <w:rPr>
          <w:rFonts w:cs="Arial"/>
          <w:color w:val="40402E"/>
          <w:sz w:val="20"/>
        </w:rPr>
      </w:pPr>
    </w:p>
    <w:p w14:paraId="7625458B" w14:textId="16A56278" w:rsidR="00595E53" w:rsidRPr="009D3994" w:rsidRDefault="009D3994" w:rsidP="007A3AC6">
      <w:pPr>
        <w:spacing w:line="360" w:lineRule="auto"/>
        <w:ind w:right="-1"/>
        <w:rPr>
          <w:rFonts w:cs="Arial"/>
          <w:color w:val="40402E"/>
          <w:sz w:val="20"/>
        </w:rPr>
      </w:pPr>
      <w:r w:rsidRPr="009D3994">
        <w:rPr>
          <w:rFonts w:cs="Arial"/>
          <w:color w:val="40402E"/>
          <w:sz w:val="20"/>
        </w:rPr>
        <w:t>Weitere Informationen zu den Hyperloop Teams unter:</w:t>
      </w:r>
    </w:p>
    <w:p w14:paraId="0EE9EBB2" w14:textId="53E95D23" w:rsidR="00595E53" w:rsidRPr="009D3994" w:rsidRDefault="006B567D" w:rsidP="007A3AC6">
      <w:pPr>
        <w:spacing w:line="360" w:lineRule="auto"/>
        <w:ind w:right="-1"/>
        <w:rPr>
          <w:rFonts w:cs="Arial"/>
          <w:color w:val="40402E"/>
          <w:sz w:val="20"/>
        </w:rPr>
      </w:pPr>
      <w:hyperlink r:id="rId11" w:history="1">
        <w:r w:rsidR="009D3994" w:rsidRPr="00BF357D">
          <w:rPr>
            <w:rStyle w:val="Hyperlink"/>
            <w:rFonts w:cs="Arial"/>
            <w:sz w:val="20"/>
          </w:rPr>
          <w:t>www.ryersonhyperloop.ca</w:t>
        </w:r>
      </w:hyperlink>
    </w:p>
    <w:p w14:paraId="5FD4D6E6" w14:textId="16C61240" w:rsidR="0008657F" w:rsidRPr="00604931" w:rsidRDefault="00CF3A2F" w:rsidP="00CF3A2F">
      <w:pPr>
        <w:spacing w:line="360" w:lineRule="auto"/>
        <w:ind w:right="-1"/>
        <w:rPr>
          <w:rFonts w:cs="Arial"/>
          <w:color w:val="40402E"/>
          <w:sz w:val="20"/>
        </w:rPr>
      </w:pPr>
      <w:r w:rsidRPr="00CF3A2F">
        <w:rPr>
          <w:rStyle w:val="Hyperlink"/>
          <w:rFonts w:cs="Arial"/>
          <w:sz w:val="20"/>
        </w:rPr>
        <w:t>http://hyperloop.warr.de</w:t>
      </w:r>
      <w:r w:rsidR="00306FD5" w:rsidRPr="00604931">
        <w:rPr>
          <w:rFonts w:cs="Arial"/>
          <w:color w:val="40402E"/>
          <w:sz w:val="20"/>
        </w:rPr>
        <w:br w:type="page"/>
      </w:r>
    </w:p>
    <w:p w14:paraId="0345304B" w14:textId="77777777" w:rsidR="009F6B33" w:rsidRPr="00604931" w:rsidRDefault="00500688" w:rsidP="007A3AC6">
      <w:pPr>
        <w:pStyle w:val="berschrift2"/>
        <w:keepNext w:val="0"/>
        <w:tabs>
          <w:tab w:val="center" w:pos="4536"/>
          <w:tab w:val="right" w:pos="9072"/>
        </w:tabs>
        <w:spacing w:line="360" w:lineRule="auto"/>
        <w:ind w:right="-1"/>
        <w:rPr>
          <w:rFonts w:ascii="Titillium" w:hAnsi="Titillium" w:cs="Arial"/>
          <w:bCs w:val="0"/>
          <w:color w:val="0E5F7E"/>
          <w:sz w:val="24"/>
        </w:rPr>
      </w:pPr>
      <w:r w:rsidRPr="00604931">
        <w:rPr>
          <w:rFonts w:ascii="Titillium" w:hAnsi="Titillium" w:cs="Arial"/>
          <w:bCs w:val="0"/>
          <w:color w:val="0E5F7E"/>
          <w:sz w:val="24"/>
        </w:rPr>
        <w:lastRenderedPageBreak/>
        <w:t>Pressebild</w:t>
      </w:r>
      <w:r w:rsidR="00C61AE8" w:rsidRPr="00604931">
        <w:rPr>
          <w:rFonts w:ascii="Titillium" w:hAnsi="Titillium" w:cs="Arial"/>
          <w:bCs w:val="0"/>
          <w:color w:val="0E5F7E"/>
          <w:sz w:val="24"/>
        </w:rPr>
        <w:t>er</w:t>
      </w:r>
    </w:p>
    <w:p w14:paraId="105A4E98" w14:textId="73358ECC" w:rsidR="00C7499B" w:rsidRPr="005B5C58" w:rsidRDefault="00604931" w:rsidP="00D92450">
      <w:pPr>
        <w:ind w:right="283"/>
        <w:rPr>
          <w:rFonts w:ascii="Arial" w:hAnsi="Arial" w:cs="Arial"/>
          <w:sz w:val="20"/>
          <w:szCs w:val="20"/>
          <w:lang w:val="en-US"/>
        </w:rPr>
      </w:pPr>
      <w:r>
        <w:rPr>
          <w:rFonts w:cs="Arial"/>
          <w:noProof/>
          <w:color w:val="40402E"/>
          <w:sz w:val="20"/>
        </w:rPr>
        <w:drawing>
          <wp:inline distT="0" distB="0" distL="0" distR="0" wp14:anchorId="68B42670" wp14:editId="43E4B8AE">
            <wp:extent cx="2493034" cy="1472033"/>
            <wp:effectExtent l="0" t="0" r="2540" b="0"/>
            <wp:docPr id="19" name="Grafik 19" descr="C:\Users\lnantke\AppData\Local\Microsoft\Windows\INetCache\Content.Word\hyperloop_test-track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nantke\AppData\Local\Microsoft\Windows\INetCache\Content.Word\hyperloop_test-track_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6924" cy="1492043"/>
                    </a:xfrm>
                    <a:prstGeom prst="rect">
                      <a:avLst/>
                    </a:prstGeom>
                    <a:noFill/>
                    <a:ln>
                      <a:noFill/>
                    </a:ln>
                  </pic:spPr>
                </pic:pic>
              </a:graphicData>
            </a:graphic>
          </wp:inline>
        </w:drawing>
      </w:r>
    </w:p>
    <w:p w14:paraId="6EAA1096" w14:textId="5776D00B" w:rsidR="00743348" w:rsidRPr="00B42B8B" w:rsidRDefault="00500688" w:rsidP="00884306">
      <w:pPr>
        <w:pStyle w:val="Kopfzeile"/>
        <w:tabs>
          <w:tab w:val="clear" w:pos="4536"/>
          <w:tab w:val="clear" w:pos="9072"/>
          <w:tab w:val="left" w:pos="11199"/>
        </w:tabs>
        <w:rPr>
          <w:rFonts w:cs="Arial"/>
          <w:color w:val="40402E"/>
          <w:sz w:val="20"/>
        </w:rPr>
      </w:pPr>
      <w:r w:rsidRPr="00604931">
        <w:rPr>
          <w:rFonts w:cs="Arial"/>
          <w:b/>
          <w:color w:val="40402E"/>
          <w:sz w:val="20"/>
        </w:rPr>
        <w:t>B</w:t>
      </w:r>
      <w:r w:rsidR="009F6B33" w:rsidRPr="00604931">
        <w:rPr>
          <w:rFonts w:cs="Arial"/>
          <w:b/>
          <w:color w:val="40402E"/>
          <w:sz w:val="20"/>
        </w:rPr>
        <w:t>ildunterschrift</w:t>
      </w:r>
      <w:r w:rsidR="00E8026E" w:rsidRPr="00604931">
        <w:rPr>
          <w:rFonts w:cs="Arial"/>
          <w:b/>
          <w:color w:val="40402E"/>
          <w:sz w:val="20"/>
        </w:rPr>
        <w:t xml:space="preserve"> 1</w:t>
      </w:r>
      <w:r w:rsidR="0000289A" w:rsidRPr="00604931">
        <w:rPr>
          <w:rFonts w:cs="Arial"/>
          <w:b/>
          <w:color w:val="40402E"/>
          <w:sz w:val="20"/>
        </w:rPr>
        <w:t>:</w:t>
      </w:r>
      <w:r w:rsidR="00884306">
        <w:rPr>
          <w:rFonts w:ascii="Humanst521 Lt BT" w:hAnsi="Humanst521 Lt BT" w:cs="Arial"/>
        </w:rPr>
        <w:t xml:space="preserve"> </w:t>
      </w:r>
      <w:r w:rsidR="00884306">
        <w:rPr>
          <w:rFonts w:cs="Arial"/>
          <w:color w:val="40402E"/>
          <w:sz w:val="20"/>
        </w:rPr>
        <w:t>In nur 30 Minuten von Berlin nach München zu reisen</w:t>
      </w:r>
      <w:r w:rsidR="00B42B8B">
        <w:rPr>
          <w:rFonts w:cs="Arial"/>
          <w:color w:val="40402E"/>
          <w:sz w:val="20"/>
        </w:rPr>
        <w:t>, kann mi</w:t>
      </w:r>
      <w:r w:rsidR="00884306">
        <w:rPr>
          <w:rFonts w:cs="Arial"/>
          <w:color w:val="40402E"/>
          <w:sz w:val="20"/>
        </w:rPr>
        <w:t>t dem revolutionären Ho</w:t>
      </w:r>
      <w:r w:rsidR="00884306" w:rsidRPr="00E37800">
        <w:rPr>
          <w:rFonts w:cs="Arial"/>
          <w:color w:val="40402E"/>
          <w:sz w:val="20"/>
        </w:rPr>
        <w:t>chgeschwindigkeitstransportsystem</w:t>
      </w:r>
      <w:r w:rsidR="00B42B8B">
        <w:rPr>
          <w:rFonts w:cs="Arial"/>
          <w:color w:val="40402E"/>
          <w:sz w:val="20"/>
        </w:rPr>
        <w:t xml:space="preserve"> Hyperloop</w:t>
      </w:r>
      <w:r w:rsidR="00884306">
        <w:rPr>
          <w:rFonts w:cs="Arial"/>
          <w:color w:val="40402E"/>
          <w:sz w:val="20"/>
        </w:rPr>
        <w:t xml:space="preserve"> Wirklichkeit werden.</w:t>
      </w:r>
    </w:p>
    <w:p w14:paraId="299739C0" w14:textId="6031F489" w:rsidR="00604931" w:rsidRDefault="00604931" w:rsidP="00E8026E">
      <w:pPr>
        <w:pStyle w:val="Kopfzeile"/>
        <w:tabs>
          <w:tab w:val="clear" w:pos="4536"/>
          <w:tab w:val="clear" w:pos="9072"/>
          <w:tab w:val="left" w:pos="11199"/>
        </w:tabs>
        <w:spacing w:line="360" w:lineRule="auto"/>
        <w:ind w:right="-1"/>
        <w:jc w:val="both"/>
        <w:rPr>
          <w:rFonts w:ascii="Humanst521 Lt BT" w:hAnsi="Humanst521 Lt BT" w:cs="Arial"/>
        </w:rPr>
      </w:pPr>
    </w:p>
    <w:p w14:paraId="777F1A83" w14:textId="565C4385" w:rsidR="00604931" w:rsidRPr="00604931" w:rsidRDefault="00DE3C1E" w:rsidP="00E8026E">
      <w:pPr>
        <w:pStyle w:val="Kopfzeile"/>
        <w:tabs>
          <w:tab w:val="clear" w:pos="4536"/>
          <w:tab w:val="clear" w:pos="9072"/>
          <w:tab w:val="left" w:pos="11199"/>
        </w:tabs>
        <w:spacing w:line="360" w:lineRule="auto"/>
        <w:ind w:right="-1"/>
        <w:jc w:val="both"/>
        <w:rPr>
          <w:rFonts w:ascii="Humanst521 Lt BT" w:hAnsi="Humanst521 Lt BT" w:cs="Arial"/>
        </w:rPr>
      </w:pPr>
      <w:r>
        <w:rPr>
          <w:rFonts w:cs="Arial"/>
          <w:noProof/>
          <w:color w:val="40402E"/>
          <w:sz w:val="20"/>
        </w:rPr>
        <w:drawing>
          <wp:inline distT="0" distB="0" distL="0" distR="0" wp14:anchorId="2C971784" wp14:editId="5B8DDB41">
            <wp:extent cx="2493010" cy="1404913"/>
            <wp:effectExtent l="0" t="0" r="2540" b="5080"/>
            <wp:docPr id="2" name="Grafik 2" descr="warr_hyperloop_iforum_vo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arr_hyperloop_iforum_vortra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99534" cy="1408590"/>
                    </a:xfrm>
                    <a:prstGeom prst="rect">
                      <a:avLst/>
                    </a:prstGeom>
                    <a:noFill/>
                    <a:ln>
                      <a:noFill/>
                    </a:ln>
                  </pic:spPr>
                </pic:pic>
              </a:graphicData>
            </a:graphic>
          </wp:inline>
        </w:drawing>
      </w:r>
    </w:p>
    <w:p w14:paraId="74D2580C" w14:textId="77777777" w:rsidR="00884306" w:rsidRDefault="007A3AC6" w:rsidP="00884306">
      <w:pPr>
        <w:rPr>
          <w:rFonts w:cs="Arial"/>
          <w:color w:val="40402E"/>
          <w:sz w:val="20"/>
        </w:rPr>
      </w:pPr>
      <w:r w:rsidRPr="007A3AC6">
        <w:rPr>
          <w:rFonts w:cs="Arial"/>
          <w:b/>
          <w:color w:val="40402E"/>
          <w:sz w:val="20"/>
        </w:rPr>
        <w:t>Bildunterschrift</w:t>
      </w:r>
      <w:r>
        <w:rPr>
          <w:rFonts w:cs="Arial"/>
          <w:b/>
          <w:color w:val="40402E"/>
          <w:sz w:val="20"/>
        </w:rPr>
        <w:t xml:space="preserve"> 2</w:t>
      </w:r>
      <w:r w:rsidRPr="007A3AC6">
        <w:rPr>
          <w:rFonts w:cs="Arial"/>
          <w:b/>
          <w:color w:val="40402E"/>
          <w:sz w:val="20"/>
        </w:rPr>
        <w:t>:</w:t>
      </w:r>
      <w:r w:rsidRPr="00E8026E">
        <w:rPr>
          <w:rFonts w:ascii="Humanst521 Lt BT" w:hAnsi="Humanst521 Lt BT" w:cs="Arial"/>
        </w:rPr>
        <w:t xml:space="preserve"> </w:t>
      </w:r>
      <w:r w:rsidR="00884306">
        <w:rPr>
          <w:rFonts w:cs="Arial"/>
          <w:color w:val="40402E"/>
          <w:sz w:val="20"/>
        </w:rPr>
        <w:t xml:space="preserve">Das WARR Hyperloop Team präsentierte auf dem CADENAS </w:t>
      </w:r>
      <w:proofErr w:type="spellStart"/>
      <w:r w:rsidR="00884306">
        <w:rPr>
          <w:rFonts w:cs="Arial"/>
          <w:color w:val="40402E"/>
          <w:sz w:val="20"/>
        </w:rPr>
        <w:t>Industry</w:t>
      </w:r>
      <w:proofErr w:type="spellEnd"/>
      <w:r w:rsidR="00884306">
        <w:rPr>
          <w:rFonts w:cs="Arial"/>
          <w:color w:val="40402E"/>
          <w:sz w:val="20"/>
        </w:rPr>
        <w:t>-Forum seine Hyperloop Kapsel, die</w:t>
      </w:r>
      <w:r w:rsidR="00884306" w:rsidRPr="00884306">
        <w:rPr>
          <w:rFonts w:cs="Arial"/>
          <w:color w:val="40402E"/>
          <w:sz w:val="20"/>
        </w:rPr>
        <w:t xml:space="preserve"> </w:t>
      </w:r>
      <w:r w:rsidR="00884306">
        <w:rPr>
          <w:rFonts w:cs="Arial"/>
          <w:color w:val="40402E"/>
          <w:sz w:val="20"/>
        </w:rPr>
        <w:t>beim ersten Wettbewerb im Januar 2017 das schnellste Rennen fuhr.</w:t>
      </w:r>
    </w:p>
    <w:p w14:paraId="1C60E0F9" w14:textId="464752DE" w:rsidR="00604931" w:rsidRDefault="00604931" w:rsidP="00E8026E">
      <w:pPr>
        <w:pStyle w:val="Kopfzeile"/>
        <w:tabs>
          <w:tab w:val="clear" w:pos="4536"/>
          <w:tab w:val="clear" w:pos="9072"/>
          <w:tab w:val="left" w:pos="11199"/>
        </w:tabs>
        <w:spacing w:line="360" w:lineRule="auto"/>
        <w:ind w:right="-1"/>
        <w:jc w:val="both"/>
        <w:rPr>
          <w:rFonts w:ascii="Humanst521 Lt BT" w:hAnsi="Humanst521 Lt BT" w:cs="Arial"/>
        </w:rPr>
      </w:pPr>
    </w:p>
    <w:p w14:paraId="3942E617" w14:textId="2EC080B4" w:rsidR="00604931" w:rsidRDefault="00604931" w:rsidP="00E8026E">
      <w:pPr>
        <w:pStyle w:val="Kopfzeile"/>
        <w:tabs>
          <w:tab w:val="clear" w:pos="4536"/>
          <w:tab w:val="clear" w:pos="9072"/>
          <w:tab w:val="left" w:pos="11199"/>
        </w:tabs>
        <w:spacing w:line="360" w:lineRule="auto"/>
        <w:ind w:right="-1"/>
        <w:jc w:val="both"/>
        <w:rPr>
          <w:rFonts w:ascii="Humanst521 Lt BT" w:hAnsi="Humanst521 Lt BT" w:cs="Arial"/>
        </w:rPr>
      </w:pPr>
      <w:r>
        <w:rPr>
          <w:rFonts w:cs="Arial"/>
          <w:noProof/>
          <w:color w:val="40402E"/>
          <w:sz w:val="20"/>
        </w:rPr>
        <w:drawing>
          <wp:inline distT="0" distB="0" distL="0" distR="0" wp14:anchorId="01BFA936" wp14:editId="79A6CEE4">
            <wp:extent cx="2493010" cy="1404913"/>
            <wp:effectExtent l="0" t="0" r="2540" b="5080"/>
            <wp:docPr id="4" name="Grafik 4" descr="riht_hyperloop_iforum_vo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iht_hyperloop_iforum_vortra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99982" cy="1408842"/>
                    </a:xfrm>
                    <a:prstGeom prst="rect">
                      <a:avLst/>
                    </a:prstGeom>
                    <a:noFill/>
                    <a:ln>
                      <a:noFill/>
                    </a:ln>
                  </pic:spPr>
                </pic:pic>
              </a:graphicData>
            </a:graphic>
          </wp:inline>
        </w:drawing>
      </w:r>
    </w:p>
    <w:p w14:paraId="5E8E3320" w14:textId="0B7E4638" w:rsidR="00DE3C1E" w:rsidRPr="00884306" w:rsidRDefault="00DE3C1E" w:rsidP="00884306">
      <w:pPr>
        <w:rPr>
          <w:rFonts w:cs="Arial"/>
          <w:color w:val="40402E"/>
          <w:sz w:val="20"/>
        </w:rPr>
      </w:pPr>
      <w:r w:rsidRPr="00884306">
        <w:rPr>
          <w:rFonts w:cs="Arial"/>
          <w:b/>
          <w:color w:val="40402E"/>
          <w:sz w:val="20"/>
        </w:rPr>
        <w:t>Bildunterschrift 3:</w:t>
      </w:r>
      <w:r w:rsidRPr="00884306">
        <w:rPr>
          <w:rFonts w:cs="Arial"/>
          <w:color w:val="40402E"/>
          <w:sz w:val="20"/>
        </w:rPr>
        <w:t xml:space="preserve"> </w:t>
      </w:r>
      <w:r w:rsidR="00884306">
        <w:rPr>
          <w:rFonts w:cs="Arial"/>
          <w:color w:val="40402E"/>
          <w:sz w:val="20"/>
        </w:rPr>
        <w:t xml:space="preserve">Das </w:t>
      </w:r>
      <w:proofErr w:type="spellStart"/>
      <w:r w:rsidR="00884306" w:rsidRPr="00D4216A">
        <w:rPr>
          <w:rFonts w:cs="Arial"/>
          <w:color w:val="40402E"/>
          <w:sz w:val="20"/>
        </w:rPr>
        <w:t>Ryerson‘s</w:t>
      </w:r>
      <w:proofErr w:type="spellEnd"/>
      <w:r w:rsidR="00884306" w:rsidRPr="00D4216A">
        <w:rPr>
          <w:rFonts w:cs="Arial"/>
          <w:color w:val="40402E"/>
          <w:sz w:val="20"/>
        </w:rPr>
        <w:t xml:space="preserve"> International Hyperloop Team </w:t>
      </w:r>
      <w:r w:rsidR="00884306">
        <w:rPr>
          <w:rFonts w:cs="Arial"/>
          <w:color w:val="40402E"/>
          <w:sz w:val="20"/>
        </w:rPr>
        <w:t xml:space="preserve">stellte mit dem </w:t>
      </w:r>
      <w:proofErr w:type="spellStart"/>
      <w:r w:rsidR="00884306">
        <w:rPr>
          <w:rFonts w:cs="Arial"/>
          <w:color w:val="40402E"/>
          <w:sz w:val="20"/>
        </w:rPr>
        <w:t>Deployable</w:t>
      </w:r>
      <w:proofErr w:type="spellEnd"/>
      <w:r w:rsidR="00884306">
        <w:rPr>
          <w:rFonts w:cs="Arial"/>
          <w:color w:val="40402E"/>
          <w:sz w:val="20"/>
        </w:rPr>
        <w:t xml:space="preserve"> Wheel System sein preisgekröntes </w:t>
      </w:r>
      <w:r w:rsidR="00884306" w:rsidRPr="00D4216A">
        <w:rPr>
          <w:rFonts w:cs="Arial"/>
          <w:color w:val="40402E"/>
          <w:sz w:val="20"/>
        </w:rPr>
        <w:t>Subsystem</w:t>
      </w:r>
      <w:r w:rsidR="00884306">
        <w:rPr>
          <w:rFonts w:cs="Arial"/>
          <w:color w:val="40402E"/>
          <w:sz w:val="20"/>
        </w:rPr>
        <w:t xml:space="preserve"> der Hyperloop Kapsel auf dem CADENAS </w:t>
      </w:r>
      <w:proofErr w:type="spellStart"/>
      <w:r w:rsidR="00884306">
        <w:rPr>
          <w:rFonts w:cs="Arial"/>
          <w:color w:val="40402E"/>
          <w:sz w:val="20"/>
        </w:rPr>
        <w:t>Industry</w:t>
      </w:r>
      <w:proofErr w:type="spellEnd"/>
      <w:r w:rsidR="00884306">
        <w:rPr>
          <w:rFonts w:cs="Arial"/>
          <w:color w:val="40402E"/>
          <w:sz w:val="20"/>
        </w:rPr>
        <w:t>-Forum vor.</w:t>
      </w:r>
    </w:p>
    <w:p w14:paraId="2A164D2A" w14:textId="77777777" w:rsidR="00DE3C1E" w:rsidRDefault="00DE3C1E" w:rsidP="00E8026E">
      <w:pPr>
        <w:pStyle w:val="Kopfzeile"/>
        <w:tabs>
          <w:tab w:val="clear" w:pos="4536"/>
          <w:tab w:val="clear" w:pos="9072"/>
          <w:tab w:val="left" w:pos="11199"/>
        </w:tabs>
        <w:spacing w:line="360" w:lineRule="auto"/>
        <w:ind w:right="-1"/>
        <w:jc w:val="both"/>
        <w:rPr>
          <w:rFonts w:ascii="Humanst521 Lt BT" w:hAnsi="Humanst521 Lt BT" w:cs="Arial"/>
        </w:rPr>
      </w:pPr>
    </w:p>
    <w:p w14:paraId="229A47A9" w14:textId="3D5DDE99" w:rsidR="00604931" w:rsidRDefault="00604931" w:rsidP="00E8026E">
      <w:pPr>
        <w:pStyle w:val="Kopfzeile"/>
        <w:tabs>
          <w:tab w:val="clear" w:pos="4536"/>
          <w:tab w:val="clear" w:pos="9072"/>
          <w:tab w:val="left" w:pos="11199"/>
        </w:tabs>
        <w:spacing w:line="360" w:lineRule="auto"/>
        <w:ind w:right="-1"/>
        <w:jc w:val="both"/>
        <w:rPr>
          <w:rFonts w:ascii="Humanst521 Lt BT" w:hAnsi="Humanst521 Lt BT" w:cs="Arial"/>
        </w:rPr>
      </w:pPr>
      <w:r>
        <w:rPr>
          <w:rFonts w:cs="Arial"/>
          <w:noProof/>
          <w:color w:val="40402E"/>
          <w:sz w:val="20"/>
        </w:rPr>
        <w:lastRenderedPageBreak/>
        <w:drawing>
          <wp:inline distT="0" distB="0" distL="0" distR="0" wp14:anchorId="422874C7" wp14:editId="6E220C0E">
            <wp:extent cx="2510287" cy="1622502"/>
            <wp:effectExtent l="0" t="0" r="4445" b="0"/>
            <wp:docPr id="5" name="Grafik 5" descr="warr-hyperloop-team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rr-hyperloop-team_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43687" cy="1644090"/>
                    </a:xfrm>
                    <a:prstGeom prst="rect">
                      <a:avLst/>
                    </a:prstGeom>
                    <a:noFill/>
                    <a:ln>
                      <a:noFill/>
                    </a:ln>
                  </pic:spPr>
                </pic:pic>
              </a:graphicData>
            </a:graphic>
          </wp:inline>
        </w:drawing>
      </w:r>
    </w:p>
    <w:p w14:paraId="1C0A13BC" w14:textId="09566B21" w:rsidR="00A074EB" w:rsidRPr="00E8026E" w:rsidRDefault="00DE3C1E" w:rsidP="00A074EB">
      <w:pPr>
        <w:pStyle w:val="Kopfzeile"/>
        <w:tabs>
          <w:tab w:val="clear" w:pos="4536"/>
          <w:tab w:val="clear" w:pos="9072"/>
          <w:tab w:val="left" w:pos="11199"/>
        </w:tabs>
        <w:rPr>
          <w:rFonts w:ascii="Humanst521 Lt BT" w:hAnsi="Humanst521 Lt BT" w:cs="Arial"/>
        </w:rPr>
      </w:pPr>
      <w:r w:rsidRPr="007A3AC6">
        <w:rPr>
          <w:rFonts w:cs="Arial"/>
          <w:b/>
          <w:color w:val="40402E"/>
          <w:sz w:val="20"/>
        </w:rPr>
        <w:t>Bildunterschrift</w:t>
      </w:r>
      <w:r>
        <w:rPr>
          <w:rFonts w:cs="Arial"/>
          <w:b/>
          <w:color w:val="40402E"/>
          <w:sz w:val="20"/>
        </w:rPr>
        <w:t xml:space="preserve"> 4</w:t>
      </w:r>
      <w:r w:rsidRPr="007A3AC6">
        <w:rPr>
          <w:rFonts w:cs="Arial"/>
          <w:b/>
          <w:color w:val="40402E"/>
          <w:sz w:val="20"/>
        </w:rPr>
        <w:t>:</w:t>
      </w:r>
      <w:r w:rsidRPr="00E8026E">
        <w:rPr>
          <w:rFonts w:ascii="Humanst521 Lt BT" w:hAnsi="Humanst521 Lt BT" w:cs="Arial"/>
        </w:rPr>
        <w:t xml:space="preserve"> </w:t>
      </w:r>
      <w:r w:rsidR="00A074EB">
        <w:rPr>
          <w:rFonts w:cs="Arial"/>
          <w:color w:val="40402E"/>
          <w:sz w:val="20"/>
        </w:rPr>
        <w:t>Beim WARR Hyperloop Team der TU München haben insgesamt 40 Studierende einen Prototyp einer Hyperloop Kapsel entwickelt.</w:t>
      </w:r>
    </w:p>
    <w:p w14:paraId="55316AA6" w14:textId="77777777" w:rsidR="00604931" w:rsidRDefault="00604931" w:rsidP="00E8026E">
      <w:pPr>
        <w:pStyle w:val="Kopfzeile"/>
        <w:tabs>
          <w:tab w:val="clear" w:pos="4536"/>
          <w:tab w:val="clear" w:pos="9072"/>
          <w:tab w:val="left" w:pos="11199"/>
        </w:tabs>
        <w:spacing w:line="360" w:lineRule="auto"/>
        <w:ind w:right="-1"/>
        <w:jc w:val="both"/>
        <w:rPr>
          <w:rFonts w:ascii="Humanst521 Lt BT" w:hAnsi="Humanst521 Lt BT" w:cs="Arial"/>
        </w:rPr>
      </w:pPr>
    </w:p>
    <w:p w14:paraId="28990FE6" w14:textId="54C0BB3E" w:rsidR="00604931" w:rsidRDefault="00604931" w:rsidP="00E8026E">
      <w:pPr>
        <w:pStyle w:val="Kopfzeile"/>
        <w:tabs>
          <w:tab w:val="clear" w:pos="4536"/>
          <w:tab w:val="clear" w:pos="9072"/>
          <w:tab w:val="left" w:pos="11199"/>
        </w:tabs>
        <w:spacing w:line="360" w:lineRule="auto"/>
        <w:ind w:right="-1"/>
        <w:jc w:val="both"/>
        <w:rPr>
          <w:rFonts w:ascii="Humanst521 Lt BT" w:hAnsi="Humanst521 Lt BT" w:cs="Arial"/>
        </w:rPr>
      </w:pPr>
      <w:r>
        <w:rPr>
          <w:rFonts w:cs="Arial"/>
          <w:noProof/>
          <w:color w:val="548DD4" w:themeColor="text2" w:themeTint="99"/>
          <w:sz w:val="20"/>
        </w:rPr>
        <w:drawing>
          <wp:inline distT="0" distB="0" distL="0" distR="0" wp14:anchorId="00DC0CFF" wp14:editId="2BE8CD50">
            <wp:extent cx="2510155" cy="1790388"/>
            <wp:effectExtent l="0" t="0" r="4445" b="635"/>
            <wp:docPr id="9" name="Grafik 9" descr="C:\Users\lnantke\AppData\Local\Microsoft\Windows\INetCache\Content.Word\warr-hyperloop-compress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lnantke\AppData\Local\Microsoft\Windows\INetCache\Content.Word\warr-hyperloop-compresso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27710" cy="1802909"/>
                    </a:xfrm>
                    <a:prstGeom prst="rect">
                      <a:avLst/>
                    </a:prstGeom>
                    <a:noFill/>
                    <a:ln>
                      <a:noFill/>
                    </a:ln>
                  </pic:spPr>
                </pic:pic>
              </a:graphicData>
            </a:graphic>
          </wp:inline>
        </w:drawing>
      </w:r>
    </w:p>
    <w:p w14:paraId="43821B0A" w14:textId="1DB8F9B8" w:rsidR="00884306" w:rsidRPr="00884306" w:rsidRDefault="00DE3C1E" w:rsidP="00A074EB">
      <w:pPr>
        <w:pStyle w:val="Kopfzeile"/>
        <w:tabs>
          <w:tab w:val="clear" w:pos="4536"/>
          <w:tab w:val="clear" w:pos="9072"/>
          <w:tab w:val="left" w:pos="11199"/>
        </w:tabs>
        <w:rPr>
          <w:rFonts w:cs="Arial"/>
          <w:color w:val="40402E"/>
          <w:sz w:val="20"/>
        </w:rPr>
      </w:pPr>
      <w:r w:rsidRPr="007A3AC6">
        <w:rPr>
          <w:rFonts w:cs="Arial"/>
          <w:b/>
          <w:color w:val="40402E"/>
          <w:sz w:val="20"/>
        </w:rPr>
        <w:t>Bildunterschrift</w:t>
      </w:r>
      <w:r>
        <w:rPr>
          <w:rFonts w:cs="Arial"/>
          <w:b/>
          <w:color w:val="40402E"/>
          <w:sz w:val="20"/>
        </w:rPr>
        <w:t xml:space="preserve"> 5</w:t>
      </w:r>
      <w:r w:rsidRPr="007A3AC6">
        <w:rPr>
          <w:rFonts w:cs="Arial"/>
          <w:b/>
          <w:color w:val="40402E"/>
          <w:sz w:val="20"/>
        </w:rPr>
        <w:t>:</w:t>
      </w:r>
      <w:r w:rsidRPr="00E8026E">
        <w:rPr>
          <w:rFonts w:ascii="Humanst521 Lt BT" w:hAnsi="Humanst521 Lt BT" w:cs="Arial"/>
        </w:rPr>
        <w:t xml:space="preserve"> </w:t>
      </w:r>
      <w:r w:rsidR="00884306" w:rsidRPr="00884306">
        <w:rPr>
          <w:rFonts w:cs="Arial"/>
          <w:color w:val="40402E"/>
          <w:sz w:val="20"/>
        </w:rPr>
        <w:t>Die Besonderheit des WARR Prototypens ist die Turbine</w:t>
      </w:r>
      <w:r w:rsidR="00A074EB">
        <w:rPr>
          <w:rFonts w:cs="Arial"/>
          <w:color w:val="40402E"/>
          <w:sz w:val="20"/>
        </w:rPr>
        <w:t xml:space="preserve"> im vorderen Bereich</w:t>
      </w:r>
      <w:r w:rsidR="00884306">
        <w:rPr>
          <w:rFonts w:cs="Arial"/>
          <w:color w:val="40402E"/>
          <w:sz w:val="20"/>
        </w:rPr>
        <w:t xml:space="preserve">, mit </w:t>
      </w:r>
      <w:r w:rsidR="00A074EB">
        <w:rPr>
          <w:rFonts w:cs="Arial"/>
          <w:color w:val="40402E"/>
          <w:sz w:val="20"/>
        </w:rPr>
        <w:t>ihr wird der</w:t>
      </w:r>
      <w:r w:rsidR="00884306">
        <w:rPr>
          <w:rFonts w:cs="Arial"/>
          <w:color w:val="40402E"/>
          <w:sz w:val="20"/>
        </w:rPr>
        <w:t xml:space="preserve"> Widerstand und die Reibung im Teilvakuum minimiert.</w:t>
      </w:r>
    </w:p>
    <w:p w14:paraId="677B11C2" w14:textId="74539F74" w:rsidR="00604931" w:rsidRDefault="00604931" w:rsidP="00E8026E">
      <w:pPr>
        <w:pStyle w:val="Kopfzeile"/>
        <w:tabs>
          <w:tab w:val="clear" w:pos="4536"/>
          <w:tab w:val="clear" w:pos="9072"/>
          <w:tab w:val="left" w:pos="11199"/>
        </w:tabs>
        <w:spacing w:line="360" w:lineRule="auto"/>
        <w:ind w:right="-1"/>
        <w:jc w:val="both"/>
        <w:rPr>
          <w:rFonts w:ascii="Humanst521 Lt BT" w:hAnsi="Humanst521 Lt BT" w:cs="Arial"/>
        </w:rPr>
      </w:pPr>
    </w:p>
    <w:p w14:paraId="1D9DFC48" w14:textId="0483343E" w:rsidR="00604931" w:rsidRDefault="00604931" w:rsidP="00E8026E">
      <w:pPr>
        <w:pStyle w:val="Kopfzeile"/>
        <w:tabs>
          <w:tab w:val="clear" w:pos="4536"/>
          <w:tab w:val="clear" w:pos="9072"/>
          <w:tab w:val="left" w:pos="11199"/>
        </w:tabs>
        <w:spacing w:line="360" w:lineRule="auto"/>
        <w:ind w:right="-1"/>
        <w:jc w:val="both"/>
        <w:rPr>
          <w:rFonts w:ascii="Humanst521 Lt BT" w:hAnsi="Humanst521 Lt BT" w:cs="Arial"/>
        </w:rPr>
      </w:pPr>
      <w:r>
        <w:rPr>
          <w:rFonts w:cs="Arial"/>
          <w:b/>
          <w:noProof/>
          <w:color w:val="40402E"/>
          <w:sz w:val="20"/>
        </w:rPr>
        <w:drawing>
          <wp:inline distT="0" distB="0" distL="0" distR="0" wp14:anchorId="711C5B6E" wp14:editId="04603C14">
            <wp:extent cx="2510155" cy="1620610"/>
            <wp:effectExtent l="0" t="0" r="4445" b="0"/>
            <wp:docPr id="8" name="Grafik 8" descr="C:\Users\lnantke\AppData\Local\Microsoft\Windows\INetCache\Content.Word\riht_hyperloop_team-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nantke\AppData\Local\Microsoft\Windows\INetCache\Content.Word\riht_hyperloop_team-klein.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41260" cy="1640692"/>
                    </a:xfrm>
                    <a:prstGeom prst="rect">
                      <a:avLst/>
                    </a:prstGeom>
                    <a:noFill/>
                    <a:ln>
                      <a:noFill/>
                    </a:ln>
                  </pic:spPr>
                </pic:pic>
              </a:graphicData>
            </a:graphic>
          </wp:inline>
        </w:drawing>
      </w:r>
    </w:p>
    <w:p w14:paraId="5C2E94C1" w14:textId="13EF21B0" w:rsidR="00DE3C1E" w:rsidRPr="00E8026E" w:rsidRDefault="00DE3C1E" w:rsidP="00A074EB">
      <w:pPr>
        <w:pStyle w:val="Kopfzeile"/>
        <w:tabs>
          <w:tab w:val="clear" w:pos="4536"/>
          <w:tab w:val="clear" w:pos="9072"/>
          <w:tab w:val="left" w:pos="11199"/>
        </w:tabs>
        <w:jc w:val="both"/>
        <w:rPr>
          <w:rFonts w:ascii="Humanst521 Lt BT" w:hAnsi="Humanst521 Lt BT" w:cs="Arial"/>
        </w:rPr>
      </w:pPr>
      <w:r w:rsidRPr="007A3AC6">
        <w:rPr>
          <w:rFonts w:cs="Arial"/>
          <w:b/>
          <w:color w:val="40402E"/>
          <w:sz w:val="20"/>
        </w:rPr>
        <w:t>Bildunterschrift</w:t>
      </w:r>
      <w:r>
        <w:rPr>
          <w:rFonts w:cs="Arial"/>
          <w:b/>
          <w:color w:val="40402E"/>
          <w:sz w:val="20"/>
        </w:rPr>
        <w:t xml:space="preserve"> 6</w:t>
      </w:r>
      <w:r w:rsidRPr="007A3AC6">
        <w:rPr>
          <w:rFonts w:cs="Arial"/>
          <w:b/>
          <w:color w:val="40402E"/>
          <w:sz w:val="20"/>
        </w:rPr>
        <w:t>:</w:t>
      </w:r>
      <w:r w:rsidRPr="00E8026E">
        <w:rPr>
          <w:rFonts w:ascii="Humanst521 Lt BT" w:hAnsi="Humanst521 Lt BT" w:cs="Arial"/>
        </w:rPr>
        <w:t xml:space="preserve"> </w:t>
      </w:r>
      <w:r w:rsidR="00A074EB">
        <w:rPr>
          <w:rFonts w:cs="Arial"/>
          <w:color w:val="40402E"/>
          <w:sz w:val="20"/>
        </w:rPr>
        <w:t xml:space="preserve">Das </w:t>
      </w:r>
      <w:proofErr w:type="spellStart"/>
      <w:r w:rsidR="00A074EB" w:rsidRPr="00D4216A">
        <w:rPr>
          <w:rFonts w:cs="Arial"/>
          <w:color w:val="40402E"/>
          <w:sz w:val="20"/>
        </w:rPr>
        <w:t>Ryerson‘s</w:t>
      </w:r>
      <w:proofErr w:type="spellEnd"/>
      <w:r w:rsidR="00A074EB" w:rsidRPr="00D4216A">
        <w:rPr>
          <w:rFonts w:cs="Arial"/>
          <w:color w:val="40402E"/>
          <w:sz w:val="20"/>
        </w:rPr>
        <w:t xml:space="preserve"> International Hyperloop Team wurde 2016 mit dem „Subsystem Innovation Award“ </w:t>
      </w:r>
      <w:r w:rsidR="00A074EB" w:rsidRPr="00203EAB">
        <w:rPr>
          <w:rFonts w:cs="Arial"/>
          <w:color w:val="40402E"/>
          <w:sz w:val="20"/>
        </w:rPr>
        <w:t>ausgezeichnet</w:t>
      </w:r>
      <w:r w:rsidR="00A074EB">
        <w:rPr>
          <w:rFonts w:cs="Arial"/>
          <w:color w:val="40402E"/>
          <w:sz w:val="20"/>
        </w:rPr>
        <w:t>.</w:t>
      </w:r>
    </w:p>
    <w:p w14:paraId="3877DD5B" w14:textId="77777777" w:rsidR="00DE3C1E" w:rsidRDefault="00DE3C1E" w:rsidP="00E8026E">
      <w:pPr>
        <w:pStyle w:val="Kopfzeile"/>
        <w:tabs>
          <w:tab w:val="clear" w:pos="4536"/>
          <w:tab w:val="clear" w:pos="9072"/>
          <w:tab w:val="left" w:pos="11199"/>
        </w:tabs>
        <w:spacing w:line="360" w:lineRule="auto"/>
        <w:ind w:right="-1"/>
        <w:jc w:val="both"/>
        <w:rPr>
          <w:rFonts w:ascii="Humanst521 Lt BT" w:hAnsi="Humanst521 Lt BT" w:cs="Arial"/>
        </w:rPr>
      </w:pPr>
    </w:p>
    <w:p w14:paraId="627308FD" w14:textId="2EA4E3E0" w:rsidR="00604931" w:rsidRDefault="00604931" w:rsidP="00E8026E">
      <w:pPr>
        <w:pStyle w:val="Kopfzeile"/>
        <w:tabs>
          <w:tab w:val="clear" w:pos="4536"/>
          <w:tab w:val="clear" w:pos="9072"/>
          <w:tab w:val="left" w:pos="11199"/>
        </w:tabs>
        <w:spacing w:line="360" w:lineRule="auto"/>
        <w:ind w:right="-1"/>
        <w:jc w:val="both"/>
        <w:rPr>
          <w:rFonts w:ascii="Humanst521 Lt BT" w:hAnsi="Humanst521 Lt BT" w:cs="Arial"/>
        </w:rPr>
      </w:pPr>
      <w:r>
        <w:rPr>
          <w:rFonts w:cs="Arial"/>
          <w:noProof/>
          <w:color w:val="548DD4" w:themeColor="text2" w:themeTint="99"/>
          <w:sz w:val="20"/>
        </w:rPr>
        <w:lastRenderedPageBreak/>
        <w:drawing>
          <wp:inline distT="0" distB="0" distL="0" distR="0" wp14:anchorId="1D5D3EF6" wp14:editId="39283F83">
            <wp:extent cx="2415396" cy="1609993"/>
            <wp:effectExtent l="0" t="0" r="4445" b="0"/>
            <wp:docPr id="28" name="Grafik 28" descr="C:\Users\lnantke\AppData\Local\Microsoft\Windows\INetCache\Content.Word\riht_hyperloop_wheel-system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lnantke\AppData\Local\Microsoft\Windows\INetCache\Content.Word\riht_hyperloop_wheel-system_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30435" cy="1620017"/>
                    </a:xfrm>
                    <a:prstGeom prst="rect">
                      <a:avLst/>
                    </a:prstGeom>
                    <a:noFill/>
                    <a:ln>
                      <a:noFill/>
                    </a:ln>
                  </pic:spPr>
                </pic:pic>
              </a:graphicData>
            </a:graphic>
          </wp:inline>
        </w:drawing>
      </w:r>
    </w:p>
    <w:p w14:paraId="227BA0E4" w14:textId="361A2332" w:rsidR="00DE3C1E" w:rsidRPr="00E8026E" w:rsidRDefault="00DE3C1E" w:rsidP="00A074EB">
      <w:pPr>
        <w:pStyle w:val="Kopfzeile"/>
        <w:tabs>
          <w:tab w:val="clear" w:pos="4536"/>
          <w:tab w:val="clear" w:pos="9072"/>
          <w:tab w:val="left" w:pos="11199"/>
        </w:tabs>
        <w:jc w:val="both"/>
        <w:rPr>
          <w:rFonts w:ascii="Humanst521 Lt BT" w:hAnsi="Humanst521 Lt BT" w:cs="Arial"/>
        </w:rPr>
      </w:pPr>
      <w:r w:rsidRPr="007A3AC6">
        <w:rPr>
          <w:rFonts w:cs="Arial"/>
          <w:b/>
          <w:color w:val="40402E"/>
          <w:sz w:val="20"/>
        </w:rPr>
        <w:t>Bildunterschrift</w:t>
      </w:r>
      <w:r>
        <w:rPr>
          <w:rFonts w:cs="Arial"/>
          <w:b/>
          <w:color w:val="40402E"/>
          <w:sz w:val="20"/>
        </w:rPr>
        <w:t xml:space="preserve"> 7</w:t>
      </w:r>
      <w:r w:rsidRPr="007A3AC6">
        <w:rPr>
          <w:rFonts w:cs="Arial"/>
          <w:b/>
          <w:color w:val="40402E"/>
          <w:sz w:val="20"/>
        </w:rPr>
        <w:t>:</w:t>
      </w:r>
      <w:r w:rsidRPr="00E8026E">
        <w:rPr>
          <w:rFonts w:ascii="Humanst521 Lt BT" w:hAnsi="Humanst521 Lt BT" w:cs="Arial"/>
        </w:rPr>
        <w:t xml:space="preserve"> </w:t>
      </w:r>
      <w:r w:rsidR="00A074EB">
        <w:rPr>
          <w:rFonts w:cs="Arial"/>
          <w:color w:val="40402E"/>
          <w:sz w:val="20"/>
        </w:rPr>
        <w:t xml:space="preserve">Das </w:t>
      </w:r>
      <w:proofErr w:type="spellStart"/>
      <w:r w:rsidR="00A074EB" w:rsidRPr="00D4216A">
        <w:rPr>
          <w:rFonts w:cs="Arial"/>
          <w:color w:val="40402E"/>
          <w:sz w:val="20"/>
        </w:rPr>
        <w:t>Ryerson‘s</w:t>
      </w:r>
      <w:proofErr w:type="spellEnd"/>
      <w:r w:rsidR="00A074EB" w:rsidRPr="00D4216A">
        <w:rPr>
          <w:rFonts w:cs="Arial"/>
          <w:color w:val="40402E"/>
          <w:sz w:val="20"/>
        </w:rPr>
        <w:t xml:space="preserve"> International Hyperloop Team </w:t>
      </w:r>
      <w:r w:rsidR="00A074EB">
        <w:rPr>
          <w:rFonts w:cs="Arial"/>
          <w:color w:val="40402E"/>
          <w:sz w:val="20"/>
        </w:rPr>
        <w:t>konzentriert</w:t>
      </w:r>
      <w:r w:rsidR="00D812C8">
        <w:rPr>
          <w:rFonts w:cs="Arial"/>
          <w:color w:val="40402E"/>
          <w:sz w:val="20"/>
        </w:rPr>
        <w:t>e</w:t>
      </w:r>
      <w:r w:rsidR="00A074EB">
        <w:rPr>
          <w:rFonts w:cs="Arial"/>
          <w:color w:val="40402E"/>
          <w:sz w:val="20"/>
        </w:rPr>
        <w:t xml:space="preserve"> sich </w:t>
      </w:r>
      <w:r w:rsidR="00A074EB" w:rsidRPr="00D4216A">
        <w:rPr>
          <w:rFonts w:cs="Arial"/>
          <w:color w:val="40402E"/>
          <w:sz w:val="20"/>
        </w:rPr>
        <w:t xml:space="preserve">mit </w:t>
      </w:r>
      <w:r w:rsidR="00A074EB" w:rsidRPr="00956585">
        <w:rPr>
          <w:rFonts w:cs="Arial"/>
          <w:color w:val="40402E"/>
          <w:sz w:val="20"/>
        </w:rPr>
        <w:t>seinen sechs</w:t>
      </w:r>
      <w:r w:rsidR="00A074EB" w:rsidRPr="00A074EB">
        <w:rPr>
          <w:rFonts w:cs="Arial"/>
          <w:color w:val="40402E"/>
          <w:sz w:val="20"/>
        </w:rPr>
        <w:t xml:space="preserve"> </w:t>
      </w:r>
      <w:r w:rsidR="00A074EB" w:rsidRPr="00D4216A">
        <w:rPr>
          <w:rFonts w:cs="Arial"/>
          <w:color w:val="40402E"/>
          <w:sz w:val="20"/>
        </w:rPr>
        <w:t>Teammitgliedern auf ein Subsystem</w:t>
      </w:r>
      <w:r w:rsidR="00A074EB">
        <w:rPr>
          <w:rFonts w:cs="Arial"/>
          <w:color w:val="40402E"/>
          <w:sz w:val="20"/>
        </w:rPr>
        <w:t xml:space="preserve"> der Kapsel</w:t>
      </w:r>
      <w:r w:rsidR="00A074EB" w:rsidRPr="00D4216A">
        <w:rPr>
          <w:rFonts w:cs="Arial"/>
          <w:color w:val="40402E"/>
          <w:sz w:val="20"/>
        </w:rPr>
        <w:t>: Das Hyperloo</w:t>
      </w:r>
      <w:r w:rsidR="00A074EB">
        <w:rPr>
          <w:rFonts w:cs="Arial"/>
          <w:color w:val="40402E"/>
          <w:sz w:val="20"/>
        </w:rPr>
        <w:t xml:space="preserve">p </w:t>
      </w:r>
      <w:proofErr w:type="spellStart"/>
      <w:r w:rsidR="00A074EB">
        <w:rPr>
          <w:rFonts w:cs="Arial"/>
          <w:color w:val="40402E"/>
          <w:sz w:val="20"/>
        </w:rPr>
        <w:t>Deployable</w:t>
      </w:r>
      <w:proofErr w:type="spellEnd"/>
      <w:r w:rsidR="00A074EB">
        <w:rPr>
          <w:rFonts w:cs="Arial"/>
          <w:color w:val="40402E"/>
          <w:sz w:val="20"/>
        </w:rPr>
        <w:t xml:space="preserve"> Wheel System</w:t>
      </w:r>
      <w:r w:rsidR="00A074EB" w:rsidRPr="00D4216A">
        <w:rPr>
          <w:rFonts w:cs="Arial"/>
          <w:color w:val="40402E"/>
          <w:sz w:val="20"/>
        </w:rPr>
        <w:t>.</w:t>
      </w:r>
    </w:p>
    <w:p w14:paraId="11C65B09" w14:textId="03D87C9D" w:rsidR="00604931" w:rsidRDefault="00604931" w:rsidP="00E8026E">
      <w:pPr>
        <w:pStyle w:val="Kopfzeile"/>
        <w:tabs>
          <w:tab w:val="clear" w:pos="4536"/>
          <w:tab w:val="clear" w:pos="9072"/>
          <w:tab w:val="left" w:pos="11199"/>
        </w:tabs>
        <w:spacing w:line="360" w:lineRule="auto"/>
        <w:ind w:right="-1"/>
        <w:jc w:val="both"/>
        <w:rPr>
          <w:rFonts w:ascii="Humanst521 Lt BT" w:hAnsi="Humanst521 Lt BT" w:cs="Arial"/>
        </w:rPr>
      </w:pPr>
    </w:p>
    <w:p w14:paraId="23315067" w14:textId="366B4103" w:rsidR="00B42B8B" w:rsidRPr="00B42B8B" w:rsidRDefault="00B42B8B" w:rsidP="00E8026E">
      <w:pPr>
        <w:pStyle w:val="Kopfzeile"/>
        <w:tabs>
          <w:tab w:val="clear" w:pos="4536"/>
          <w:tab w:val="clear" w:pos="9072"/>
          <w:tab w:val="left" w:pos="11199"/>
        </w:tabs>
        <w:spacing w:line="360" w:lineRule="auto"/>
        <w:ind w:right="-1"/>
        <w:jc w:val="both"/>
        <w:rPr>
          <w:rFonts w:cs="Arial"/>
          <w:color w:val="40402E"/>
          <w:sz w:val="20"/>
        </w:rPr>
      </w:pPr>
      <w:r w:rsidRPr="00B42B8B">
        <w:rPr>
          <w:rFonts w:cs="Arial"/>
          <w:color w:val="40402E"/>
          <w:sz w:val="20"/>
        </w:rPr>
        <w:t xml:space="preserve">Ca. </w:t>
      </w:r>
      <w:r>
        <w:rPr>
          <w:rFonts w:cs="Arial"/>
          <w:color w:val="40402E"/>
          <w:sz w:val="20"/>
        </w:rPr>
        <w:t>7500</w:t>
      </w:r>
      <w:r w:rsidRPr="00B42B8B">
        <w:rPr>
          <w:rFonts w:cs="Arial"/>
          <w:color w:val="40402E"/>
          <w:sz w:val="20"/>
        </w:rPr>
        <w:t xml:space="preserve"> Zeichen m. L. </w:t>
      </w:r>
    </w:p>
    <w:p w14:paraId="0111F77D" w14:textId="77777777" w:rsidR="006E0090" w:rsidRDefault="0047174E" w:rsidP="007A3AC6">
      <w:pPr>
        <w:pStyle w:val="Kopfzeile"/>
        <w:tabs>
          <w:tab w:val="clear" w:pos="4536"/>
          <w:tab w:val="clear" w:pos="9072"/>
          <w:tab w:val="left" w:pos="11199"/>
        </w:tabs>
        <w:spacing w:line="360" w:lineRule="auto"/>
        <w:ind w:right="-1"/>
        <w:jc w:val="both"/>
        <w:rPr>
          <w:rFonts w:cs="Arial"/>
          <w:color w:val="40402E"/>
          <w:sz w:val="20"/>
        </w:rPr>
      </w:pPr>
      <w:r w:rsidRPr="007A3AC6">
        <w:rPr>
          <w:rFonts w:cs="Arial"/>
          <w:color w:val="40402E"/>
          <w:sz w:val="20"/>
        </w:rPr>
        <w:t>Der Pressetext</w:t>
      </w:r>
      <w:r w:rsidR="00743348" w:rsidRPr="007A3AC6">
        <w:rPr>
          <w:rFonts w:cs="Arial"/>
          <w:color w:val="40402E"/>
          <w:sz w:val="20"/>
        </w:rPr>
        <w:t xml:space="preserve"> und die Bilder</w:t>
      </w:r>
      <w:r w:rsidR="00E23740" w:rsidRPr="007A3AC6">
        <w:rPr>
          <w:rFonts w:cs="Arial"/>
          <w:color w:val="40402E"/>
          <w:sz w:val="20"/>
        </w:rPr>
        <w:t xml:space="preserve"> </w:t>
      </w:r>
      <w:r w:rsidR="008E67DF" w:rsidRPr="007A3AC6">
        <w:rPr>
          <w:rFonts w:cs="Arial"/>
          <w:color w:val="40402E"/>
          <w:sz w:val="20"/>
        </w:rPr>
        <w:t>steh</w:t>
      </w:r>
      <w:r w:rsidR="002B59B1" w:rsidRPr="007A3AC6">
        <w:rPr>
          <w:rFonts w:cs="Arial"/>
          <w:color w:val="40402E"/>
          <w:sz w:val="20"/>
        </w:rPr>
        <w:t>en</w:t>
      </w:r>
      <w:r w:rsidR="008E67DF" w:rsidRPr="007A3AC6">
        <w:rPr>
          <w:rFonts w:cs="Arial"/>
          <w:color w:val="40402E"/>
          <w:sz w:val="20"/>
        </w:rPr>
        <w:t xml:space="preserve"> auf unserer Webseite </w:t>
      </w:r>
      <w:r w:rsidR="0076770E" w:rsidRPr="007A3AC6">
        <w:rPr>
          <w:rFonts w:cs="Arial"/>
          <w:color w:val="40402E"/>
          <w:sz w:val="20"/>
        </w:rPr>
        <w:t>zum Download bereit</w:t>
      </w:r>
      <w:r w:rsidR="008E67DF" w:rsidRPr="007A3AC6">
        <w:rPr>
          <w:rFonts w:cs="Arial"/>
          <w:color w:val="40402E"/>
          <w:sz w:val="20"/>
        </w:rPr>
        <w:t>:</w:t>
      </w:r>
      <w:r w:rsidR="006E0090" w:rsidRPr="007A3AC6">
        <w:rPr>
          <w:rFonts w:cs="Arial"/>
          <w:color w:val="40402E"/>
          <w:sz w:val="20"/>
        </w:rPr>
        <w:t xml:space="preserve"> </w:t>
      </w:r>
      <w:hyperlink r:id="rId19" w:history="1">
        <w:r w:rsidR="007A3AC6" w:rsidRPr="00F706A8">
          <w:rPr>
            <w:rStyle w:val="Hyperlink"/>
            <w:rFonts w:cs="Arial"/>
            <w:sz w:val="20"/>
          </w:rPr>
          <w:t>www.cadenas.de/presse/pressemitteilungen</w:t>
        </w:r>
      </w:hyperlink>
    </w:p>
    <w:p w14:paraId="023E8855" w14:textId="10670A97" w:rsidR="00CF322B" w:rsidRPr="007A3AC6" w:rsidRDefault="0000289A" w:rsidP="00A25121">
      <w:pPr>
        <w:rPr>
          <w:rFonts w:ascii="Titillium" w:hAnsi="Titillium" w:cs="Arial"/>
          <w:bCs/>
          <w:color w:val="0E5F7E"/>
        </w:rPr>
      </w:pPr>
      <w:r>
        <w:rPr>
          <w:sz w:val="21"/>
          <w:szCs w:val="21"/>
        </w:rPr>
        <w:br w:type="page"/>
      </w:r>
      <w:r w:rsidR="00CF322B" w:rsidRPr="007A3AC6">
        <w:rPr>
          <w:rFonts w:ascii="Titillium" w:hAnsi="Titillium" w:cs="Arial"/>
          <w:color w:val="0E5F7E"/>
        </w:rPr>
        <w:lastRenderedPageBreak/>
        <w:t>Über die CADENAS GmbH</w:t>
      </w:r>
    </w:p>
    <w:p w14:paraId="3400E1C2" w14:textId="77777777" w:rsidR="00894EBD" w:rsidRDefault="00894EBD" w:rsidP="00894EBD">
      <w:pPr>
        <w:pStyle w:val="KeinLeerraum"/>
      </w:pPr>
    </w:p>
    <w:p w14:paraId="20E1AC81" w14:textId="77777777" w:rsidR="00894EBD" w:rsidRPr="007A3AC6" w:rsidRDefault="00894EBD" w:rsidP="007A3AC6">
      <w:pPr>
        <w:spacing w:line="360" w:lineRule="auto"/>
        <w:ind w:right="-1"/>
        <w:rPr>
          <w:rFonts w:cs="Arial"/>
          <w:color w:val="40402E"/>
          <w:sz w:val="20"/>
        </w:rPr>
      </w:pPr>
      <w:r w:rsidRPr="007A3AC6">
        <w:rPr>
          <w:rFonts w:cs="Arial"/>
          <w:color w:val="40402E"/>
          <w:sz w:val="20"/>
        </w:rPr>
        <w:t>CADENAS ist ein führender Softwarehersteller in den Bereichen Strategisches Teilemanagement und Teilereduzierung (</w:t>
      </w:r>
      <w:proofErr w:type="spellStart"/>
      <w:r w:rsidRPr="007A3AC6">
        <w:rPr>
          <w:rFonts w:cs="Arial"/>
          <w:color w:val="40402E"/>
          <w:sz w:val="20"/>
        </w:rPr>
        <w:t>PARTsolutions</w:t>
      </w:r>
      <w:proofErr w:type="spellEnd"/>
      <w:r w:rsidRPr="007A3AC6">
        <w:rPr>
          <w:rFonts w:cs="Arial"/>
          <w:color w:val="40402E"/>
          <w:sz w:val="20"/>
        </w:rPr>
        <w:t>) sowie Elektronische CAD Produktkataloge (</w:t>
      </w:r>
      <w:proofErr w:type="spellStart"/>
      <w:r w:rsidRPr="007A3AC6">
        <w:rPr>
          <w:rFonts w:cs="Arial"/>
          <w:color w:val="40402E"/>
          <w:sz w:val="20"/>
        </w:rPr>
        <w:t>eCATALOGsolutions</w:t>
      </w:r>
      <w:proofErr w:type="spellEnd"/>
      <w:r w:rsidRPr="007A3AC6">
        <w:rPr>
          <w:rFonts w:cs="Arial"/>
          <w:color w:val="40402E"/>
          <w:sz w:val="20"/>
        </w:rPr>
        <w:t>). Das Unternehmen stellt mit seinen maßgeschneiderten Softwarelösungen ein Bindeglied zwischen den Komponentenherstellern und ihren Produkten sowie den Abnehmern dar.</w:t>
      </w:r>
    </w:p>
    <w:p w14:paraId="0CA39B9C" w14:textId="77777777" w:rsidR="00894EBD" w:rsidRPr="007A3AC6" w:rsidRDefault="00894EBD" w:rsidP="007A3AC6">
      <w:pPr>
        <w:spacing w:line="360" w:lineRule="auto"/>
        <w:ind w:right="-1"/>
        <w:rPr>
          <w:rFonts w:cs="Arial"/>
          <w:color w:val="40402E"/>
          <w:sz w:val="20"/>
        </w:rPr>
      </w:pPr>
    </w:p>
    <w:p w14:paraId="7B95571E" w14:textId="77777777" w:rsidR="00894EBD" w:rsidRPr="007A3AC6" w:rsidRDefault="00894EBD" w:rsidP="007A3AC6">
      <w:pPr>
        <w:spacing w:line="360" w:lineRule="auto"/>
        <w:ind w:right="-1"/>
        <w:rPr>
          <w:rFonts w:cs="Arial"/>
          <w:color w:val="40402E"/>
          <w:sz w:val="20"/>
        </w:rPr>
      </w:pPr>
      <w:r w:rsidRPr="007A3AC6">
        <w:rPr>
          <w:rFonts w:cs="Arial"/>
          <w:color w:val="40402E"/>
          <w:sz w:val="20"/>
        </w:rPr>
        <w:t xml:space="preserve">Der Name CADENAS (span. Prozessketten) steht mit seinen 300 Mitarbeitern an </w:t>
      </w:r>
      <w:r w:rsidR="00B812F3" w:rsidRPr="007A3AC6">
        <w:rPr>
          <w:rFonts w:cs="Arial"/>
          <w:color w:val="40402E"/>
          <w:sz w:val="20"/>
        </w:rPr>
        <w:t>17</w:t>
      </w:r>
      <w:r w:rsidRPr="007A3AC6">
        <w:rPr>
          <w:rFonts w:cs="Arial"/>
          <w:color w:val="40402E"/>
          <w:sz w:val="20"/>
        </w:rPr>
        <w:t xml:space="preserve"> interna</w:t>
      </w:r>
      <w:r w:rsidR="00AC665B" w:rsidRPr="007A3AC6">
        <w:rPr>
          <w:rFonts w:cs="Arial"/>
          <w:color w:val="40402E"/>
          <w:sz w:val="20"/>
        </w:rPr>
        <w:t xml:space="preserve">tionalen Standorten seit </w:t>
      </w:r>
      <w:r w:rsidR="00BA0250" w:rsidRPr="007A3AC6">
        <w:rPr>
          <w:rFonts w:cs="Arial"/>
          <w:color w:val="40402E"/>
          <w:sz w:val="20"/>
        </w:rPr>
        <w:t>1992</w:t>
      </w:r>
      <w:r w:rsidRPr="007A3AC6">
        <w:rPr>
          <w:rFonts w:cs="Arial"/>
          <w:color w:val="40402E"/>
          <w:sz w:val="20"/>
        </w:rPr>
        <w:t xml:space="preserve"> für Erfolg, Kreativität, Beratung und Prozessoptimierung.</w:t>
      </w:r>
    </w:p>
    <w:p w14:paraId="2B3C1F3C" w14:textId="77777777" w:rsidR="00894EBD" w:rsidRPr="007A3AC6" w:rsidRDefault="00894EBD" w:rsidP="007A3AC6">
      <w:pPr>
        <w:spacing w:line="360" w:lineRule="auto"/>
        <w:ind w:right="-1"/>
        <w:rPr>
          <w:rFonts w:cs="Arial"/>
          <w:color w:val="40402E"/>
          <w:sz w:val="20"/>
        </w:rPr>
      </w:pPr>
    </w:p>
    <w:p w14:paraId="3C87104C" w14:textId="11C2860B" w:rsidR="007A3AC6" w:rsidRDefault="00894EBD" w:rsidP="007A3AC6">
      <w:pPr>
        <w:spacing w:line="360" w:lineRule="auto"/>
        <w:ind w:right="-1"/>
        <w:rPr>
          <w:color w:val="40402E"/>
          <w:sz w:val="20"/>
        </w:rPr>
      </w:pPr>
      <w:r w:rsidRPr="007A3AC6">
        <w:rPr>
          <w:rFonts w:cs="Arial"/>
          <w:color w:val="40402E"/>
          <w:sz w:val="20"/>
        </w:rPr>
        <w:t>Weitere Informationen find</w:t>
      </w:r>
      <w:r w:rsidR="00481768" w:rsidRPr="007A3AC6">
        <w:rPr>
          <w:rFonts w:cs="Arial"/>
          <w:color w:val="40402E"/>
          <w:sz w:val="20"/>
        </w:rPr>
        <w:t>en Sie</w:t>
      </w:r>
      <w:r w:rsidRPr="007A3AC6">
        <w:rPr>
          <w:rFonts w:cs="Arial"/>
          <w:color w:val="40402E"/>
          <w:sz w:val="20"/>
        </w:rPr>
        <w:t xml:space="preserve"> unter: </w:t>
      </w:r>
      <w:r w:rsidRPr="009D3994">
        <w:rPr>
          <w:sz w:val="20"/>
        </w:rPr>
        <w:t>www.cadenas.de</w:t>
      </w:r>
    </w:p>
    <w:p w14:paraId="248902BC" w14:textId="77777777" w:rsidR="007A3AC6" w:rsidRPr="007A3AC6" w:rsidRDefault="007A3AC6" w:rsidP="007A3AC6">
      <w:pPr>
        <w:spacing w:line="360" w:lineRule="auto"/>
        <w:ind w:right="-1"/>
        <w:rPr>
          <w:color w:val="40402E"/>
          <w:sz w:val="20"/>
        </w:rPr>
      </w:pPr>
    </w:p>
    <w:sectPr w:rsidR="007A3AC6" w:rsidRPr="007A3AC6" w:rsidSect="00BE7C1F">
      <w:headerReference w:type="default" r:id="rId20"/>
      <w:footerReference w:type="even" r:id="rId21"/>
      <w:footerReference w:type="default" r:id="rId22"/>
      <w:pgSz w:w="11906" w:h="16838"/>
      <w:pgMar w:top="2977" w:right="3401" w:bottom="2127" w:left="1418" w:header="709" w:footer="213"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7C580" w14:textId="77777777" w:rsidR="009F5D37" w:rsidRDefault="009F5D37">
      <w:r>
        <w:separator/>
      </w:r>
    </w:p>
  </w:endnote>
  <w:endnote w:type="continuationSeparator" w:id="0">
    <w:p w14:paraId="4F30CC95" w14:textId="77777777" w:rsidR="009F5D37" w:rsidRDefault="009F5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anst521 BT">
    <w:panose1 w:val="020B0602020204020204"/>
    <w:charset w:val="00"/>
    <w:family w:val="swiss"/>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umanst521 Lt BT">
    <w:altName w:val="Century"/>
    <w:panose1 w:val="02040706040505040204"/>
    <w:charset w:val="00"/>
    <w:family w:val="roman"/>
    <w:pitch w:val="variable"/>
    <w:sig w:usb0="00000087" w:usb1="00000000" w:usb2="00000000" w:usb3="00000000" w:csb0="0000001B" w:csb1="00000000"/>
  </w:font>
  <w:font w:name="Euromode">
    <w:altName w:val="Courier New"/>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etaPlusLF">
    <w:altName w:val="Times New Roman"/>
    <w:charset w:val="00"/>
    <w:family w:val="auto"/>
    <w:pitch w:val="variable"/>
    <w:sig w:usb0="00000001" w:usb1="4000204A" w:usb2="00000000" w:usb3="00000000" w:csb0="00000097" w:csb1="00000000"/>
  </w:font>
  <w:font w:name="Helvetica">
    <w:panose1 w:val="020B0604020202020204"/>
    <w:charset w:val="00"/>
    <w:family w:val="swiss"/>
    <w:pitch w:val="variable"/>
    <w:sig w:usb0="E0002EFF" w:usb1="C0007843" w:usb2="00000009" w:usb3="00000000" w:csb0="000001FF" w:csb1="00000000"/>
  </w:font>
  <w:font w:name="Titillium">
    <w:altName w:val="Courier New"/>
    <w:panose1 w:val="00000500000000000000"/>
    <w:charset w:val="00"/>
    <w:family w:val="modern"/>
    <w:notTrueType/>
    <w:pitch w:val="variable"/>
    <w:sig w:usb0="00000007" w:usb1="00000001" w:usb2="00000000" w:usb3="00000000" w:csb0="00000093" w:csb1="00000000"/>
  </w:font>
  <w:font w:name="Helvetia">
    <w:altName w:val="Times New Roman"/>
    <w:panose1 w:val="00000000000000000000"/>
    <w:charset w:val="00"/>
    <w:family w:val="roman"/>
    <w:notTrueType/>
    <w:pitch w:val="default"/>
  </w:font>
  <w:font w:name="Titillium Bd">
    <w:altName w:val="Courier New"/>
    <w:panose1 w:val="000008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3BA38" w14:textId="77777777" w:rsidR="009F5D37" w:rsidRDefault="009F5D37"/>
  <w:p w14:paraId="494BAD7E" w14:textId="77777777" w:rsidR="009F5D37" w:rsidRDefault="009F5D3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20211943"/>
      <w:docPartObj>
        <w:docPartGallery w:val="Page Numbers (Bottom of Page)"/>
        <w:docPartUnique/>
      </w:docPartObj>
    </w:sdtPr>
    <w:sdtEndPr>
      <w:rPr>
        <w:rFonts w:ascii="Humanst521 Lt BT" w:hAnsi="Humanst521 Lt BT"/>
      </w:rPr>
    </w:sdtEndPr>
    <w:sdtContent>
      <w:p w14:paraId="27C53167" w14:textId="68324D5E" w:rsidR="009F5D37" w:rsidRPr="00E8026E" w:rsidRDefault="00D168C9">
        <w:pPr>
          <w:pStyle w:val="Fuzeile"/>
          <w:jc w:val="right"/>
          <w:rPr>
            <w:rFonts w:ascii="Humanst521 Lt BT" w:hAnsi="Humanst521 Lt BT" w:cs="Arial"/>
            <w:sz w:val="20"/>
            <w:szCs w:val="20"/>
          </w:rPr>
        </w:pPr>
        <w:r w:rsidRPr="00E8026E">
          <w:rPr>
            <w:rFonts w:ascii="Humanst521 Lt BT" w:hAnsi="Humanst521 Lt BT" w:cs="Arial"/>
            <w:sz w:val="20"/>
            <w:szCs w:val="20"/>
          </w:rPr>
          <w:fldChar w:fldCharType="begin"/>
        </w:r>
        <w:r w:rsidR="009F5D37" w:rsidRPr="00E8026E">
          <w:rPr>
            <w:rFonts w:ascii="Humanst521 Lt BT" w:hAnsi="Humanst521 Lt BT" w:cs="Arial"/>
            <w:sz w:val="20"/>
            <w:szCs w:val="20"/>
          </w:rPr>
          <w:instrText xml:space="preserve"> PAGE   \* MERGEFORMAT </w:instrText>
        </w:r>
        <w:r w:rsidRPr="00E8026E">
          <w:rPr>
            <w:rFonts w:ascii="Humanst521 Lt BT" w:hAnsi="Humanst521 Lt BT" w:cs="Arial"/>
            <w:sz w:val="20"/>
            <w:szCs w:val="20"/>
          </w:rPr>
          <w:fldChar w:fldCharType="separate"/>
        </w:r>
        <w:r w:rsidR="006B567D">
          <w:rPr>
            <w:rFonts w:ascii="Humanst521 Lt BT" w:hAnsi="Humanst521 Lt BT" w:cs="Arial"/>
            <w:noProof/>
            <w:sz w:val="20"/>
            <w:szCs w:val="20"/>
          </w:rPr>
          <w:t>- 8 -</w:t>
        </w:r>
        <w:r w:rsidRPr="00E8026E">
          <w:rPr>
            <w:rFonts w:ascii="Humanst521 Lt BT" w:hAnsi="Humanst521 Lt BT" w:cs="Arial"/>
            <w:sz w:val="20"/>
            <w:szCs w:val="20"/>
          </w:rPr>
          <w:fldChar w:fldCharType="end"/>
        </w:r>
      </w:p>
    </w:sdtContent>
  </w:sdt>
  <w:p w14:paraId="5304F6C9" w14:textId="77777777" w:rsidR="009F5D37" w:rsidRDefault="009F5D3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01386" w14:textId="77777777" w:rsidR="009F5D37" w:rsidRDefault="009F5D37">
      <w:r>
        <w:separator/>
      </w:r>
    </w:p>
  </w:footnote>
  <w:footnote w:type="continuationSeparator" w:id="0">
    <w:p w14:paraId="0F1D52C4" w14:textId="77777777" w:rsidR="009F5D37" w:rsidRDefault="009F5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6" w:type="dxa"/>
      <w:tblLayout w:type="fixed"/>
      <w:tblCellMar>
        <w:left w:w="70" w:type="dxa"/>
        <w:right w:w="70" w:type="dxa"/>
      </w:tblCellMar>
      <w:tblLook w:val="0000" w:firstRow="0" w:lastRow="0" w:firstColumn="0" w:lastColumn="0" w:noHBand="0" w:noVBand="0"/>
    </w:tblPr>
    <w:tblGrid>
      <w:gridCol w:w="7372"/>
      <w:gridCol w:w="1704"/>
    </w:tblGrid>
    <w:tr w:rsidR="009F5D37" w14:paraId="1C450952" w14:textId="77777777" w:rsidTr="00CF322B">
      <w:trPr>
        <w:trHeight w:val="1419"/>
      </w:trPr>
      <w:tc>
        <w:tcPr>
          <w:tcW w:w="7372" w:type="dxa"/>
          <w:vAlign w:val="bottom"/>
        </w:tcPr>
        <w:tbl>
          <w:tblPr>
            <w:tblW w:w="9586" w:type="dxa"/>
            <w:tblLayout w:type="fixed"/>
            <w:tblCellMar>
              <w:left w:w="70" w:type="dxa"/>
              <w:right w:w="70" w:type="dxa"/>
            </w:tblCellMar>
            <w:tblLook w:val="0000" w:firstRow="0" w:lastRow="0" w:firstColumn="0" w:lastColumn="0" w:noHBand="0" w:noVBand="0"/>
          </w:tblPr>
          <w:tblGrid>
            <w:gridCol w:w="9586"/>
          </w:tblGrid>
          <w:tr w:rsidR="009F5D37" w:rsidRPr="00EE53E8" w14:paraId="049BB192" w14:textId="77777777" w:rsidTr="00E77BD1">
            <w:trPr>
              <w:trHeight w:val="1663"/>
            </w:trPr>
            <w:tc>
              <w:tcPr>
                <w:tcW w:w="9586" w:type="dxa"/>
                <w:vAlign w:val="bottom"/>
              </w:tcPr>
              <w:p w14:paraId="1987AA44" w14:textId="77777777" w:rsidR="009F5D37" w:rsidRPr="00007B02" w:rsidRDefault="00007B02" w:rsidP="007A3AC6">
                <w:pPr>
                  <w:pStyle w:val="Kopf-undFuzeilen"/>
                  <w:tabs>
                    <w:tab w:val="clear" w:pos="9020"/>
                    <w:tab w:val="center" w:pos="3540"/>
                  </w:tabs>
                  <w:rPr>
                    <w:rFonts w:ascii="Helvetia" w:hAnsi="Helvetia" w:hint="eastAsia"/>
                  </w:rPr>
                </w:pPr>
                <w:r>
                  <w:rPr>
                    <w:noProof/>
                  </w:rPr>
                  <mc:AlternateContent>
                    <mc:Choice Requires="wps">
                      <w:drawing>
                        <wp:anchor distT="152400" distB="152400" distL="152400" distR="152400" simplePos="0" relativeHeight="251665408" behindDoc="1" locked="0" layoutInCell="1" allowOverlap="1" wp14:anchorId="75DCA5BA" wp14:editId="2CCEBD11">
                          <wp:simplePos x="0" y="0"/>
                          <wp:positionH relativeFrom="page">
                            <wp:posOffset>-48895</wp:posOffset>
                          </wp:positionH>
                          <wp:positionV relativeFrom="page">
                            <wp:posOffset>26670</wp:posOffset>
                          </wp:positionV>
                          <wp:extent cx="5763260" cy="900430"/>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5763260" cy="90043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0" y="21600"/>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txbx>
                                  <w:txbxContent>
                                    <w:p w14:paraId="2742C453" w14:textId="77777777" w:rsidR="00007B02" w:rsidRPr="00E8026E" w:rsidRDefault="007A3AC6" w:rsidP="007A3AC6">
                                      <w:pPr>
                                        <w:pStyle w:val="Kopfzeile"/>
                                        <w:spacing w:before="120"/>
                                        <w:rPr>
                                          <w:rFonts w:ascii="Titillium" w:eastAsia="Arial" w:hAnsi="Titillium" w:cs="Arial"/>
                                          <w:color w:val="0D5E7E"/>
                                          <w:sz w:val="28"/>
                                          <w:szCs w:val="28"/>
                                          <w:lang w:val="en-US"/>
                                        </w:rPr>
                                      </w:pPr>
                                      <w:r w:rsidRPr="00054306">
                                        <w:rPr>
                                          <w:rFonts w:ascii="Titillium Bd" w:hAnsi="Titillium Bd"/>
                                          <w:color w:val="67A2C0"/>
                                          <w:sz w:val="32"/>
                                        </w:rPr>
                                        <w:t>CADENAS</w:t>
                                      </w:r>
                                      <w:r w:rsidRPr="00054306">
                                        <w:rPr>
                                          <w:rFonts w:ascii="Titillium" w:hAnsi="Titillium"/>
                                          <w:color w:val="67A2C0"/>
                                          <w:sz w:val="32"/>
                                        </w:rPr>
                                        <w:t xml:space="preserve"> </w:t>
                                      </w:r>
                                      <w:r>
                                        <w:rPr>
                                          <w:rFonts w:ascii="Titillium" w:hAnsi="Titillium"/>
                                          <w:color w:val="67A2C0"/>
                                          <w:sz w:val="32"/>
                                        </w:rPr>
                                        <w:t>Pressemitteilung</w:t>
                                      </w:r>
                                    </w:p>
                                  </w:txbxContent>
                                </wps:txbx>
                                <wps:bodyPr rot="0" spcFirstLastPara="1" vertOverflow="overflow" horzOverflow="overflow" vert="horz" wrap="square" lIns="0" tIns="0" rIns="0" bIns="0" numCol="1" spcCol="38100" rtlCol="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CA5BA" id="officeArt object" o:spid="_x0000_s1026" style="position:absolute;margin-left:-3.85pt;margin-top:2.1pt;width:453.8pt;height:70.9pt;z-index:-25165107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margin;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" adj="-11796480,,5400" path="m,l21600,r,21600l,21600,,xe" filled="f" stroked="f">
                          <v:stroke joinstyle="miter"/>
                          <v:formulas/>
                          <v:path arrowok="t" o:extrusionok="f" o:connecttype="custom" o:connectlocs="2881630,450215;2881630,450215;2881630,450215;2881630,450215" o:connectangles="0,90,180,270" textboxrect="0,0,21600,21600"/>
                          <v:textbox inset="0,0,0,0">
                            <w:txbxContent>
                              <w:p w14:paraId="2742C453" w14:textId="77777777" w:rsidR="00007B02" w:rsidRPr="00E8026E" w:rsidRDefault="007A3AC6" w:rsidP="007A3AC6">
                                <w:pPr>
                                  <w:pStyle w:val="Kopfzeile"/>
                                  <w:spacing w:before="120"/>
                                  <w:rPr>
                                    <w:rFonts w:ascii="Titillium" w:eastAsia="Arial" w:hAnsi="Titillium" w:cs="Arial"/>
                                    <w:color w:val="0D5E7E"/>
                                    <w:sz w:val="28"/>
                                    <w:szCs w:val="28"/>
                                    <w:lang w:val="en-US"/>
                                  </w:rPr>
                                </w:pPr>
                                <w:r w:rsidRPr="00054306">
                                  <w:rPr>
                                    <w:rFonts w:ascii="Titillium Bd" w:hAnsi="Titillium Bd"/>
                                    <w:color w:val="67A2C0"/>
                                    <w:sz w:val="32"/>
                                  </w:rPr>
                                  <w:t>CADENAS</w:t>
                                </w:r>
                                <w:r w:rsidRPr="00054306">
                                  <w:rPr>
                                    <w:rFonts w:ascii="Titillium" w:hAnsi="Titillium"/>
                                    <w:color w:val="67A2C0"/>
                                    <w:sz w:val="32"/>
                                  </w:rPr>
                                  <w:t xml:space="preserve"> </w:t>
                                </w:r>
                                <w:r>
                                  <w:rPr>
                                    <w:rFonts w:ascii="Titillium" w:hAnsi="Titillium"/>
                                    <w:color w:val="67A2C0"/>
                                    <w:sz w:val="32"/>
                                  </w:rPr>
                                  <w:t>Pressemitteilung</w:t>
                                </w:r>
                              </w:p>
                            </w:txbxContent>
                          </v:textbox>
                          <w10:wrap anchorx="page" anchory="page"/>
                        </v:shape>
                      </w:pict>
                    </mc:Fallback>
                  </mc:AlternateContent>
                </w:r>
                <w:r>
                  <w:rPr>
                    <w:rFonts w:cs="Arial"/>
                    <w:noProof/>
                    <w:sz w:val="20"/>
                  </w:rPr>
                  <w:drawing>
                    <wp:anchor distT="0" distB="0" distL="114300" distR="114300" simplePos="0" relativeHeight="251667456" behindDoc="1" locked="0" layoutInCell="1" allowOverlap="1" wp14:anchorId="12380F9E" wp14:editId="0BBBDD18">
                      <wp:simplePos x="0" y="0"/>
                      <wp:positionH relativeFrom="column">
                        <wp:posOffset>5157470</wp:posOffset>
                      </wp:positionH>
                      <wp:positionV relativeFrom="paragraph">
                        <wp:posOffset>45085</wp:posOffset>
                      </wp:positionV>
                      <wp:extent cx="624840" cy="819150"/>
                      <wp:effectExtent l="0" t="0" r="3810" b="0"/>
                      <wp:wrapNone/>
                      <wp:docPr id="7"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840" cy="819150"/>
                              </a:xfrm>
                              <a:prstGeom prst="rect">
                                <a:avLst/>
                              </a:prstGeom>
                            </pic:spPr>
                          </pic:pic>
                        </a:graphicData>
                      </a:graphic>
                    </wp:anchor>
                  </w:drawing>
                </w:r>
                <w:r>
                  <w:rPr>
                    <w:noProof/>
                  </w:rPr>
                  <mc:AlternateContent>
                    <mc:Choice Requires="wps">
                      <w:drawing>
                        <wp:anchor distT="152400" distB="152400" distL="152400" distR="152400" simplePos="0" relativeHeight="251664384" behindDoc="1" locked="0" layoutInCell="1" allowOverlap="1" wp14:anchorId="411D9A24" wp14:editId="27AF284D">
                          <wp:simplePos x="0" y="0"/>
                          <wp:positionH relativeFrom="page">
                            <wp:posOffset>-1733551</wp:posOffset>
                          </wp:positionH>
                          <wp:positionV relativeFrom="page">
                            <wp:posOffset>8230870</wp:posOffset>
                          </wp:positionV>
                          <wp:extent cx="2" cy="7381877"/>
                          <wp:effectExtent l="0" t="0" r="0" b="0"/>
                          <wp:wrapNone/>
                          <wp:docPr id="1073741828" name="officeArt object"/>
                          <wp:cNvGraphicFramePr/>
                          <a:graphic xmlns:a="http://schemas.openxmlformats.org/drawingml/2006/main">
                            <a:graphicData uri="http://schemas.microsoft.com/office/word/2010/wordprocessingShape">
                              <wps:wsp>
                                <wps:cNvCnPr/>
                                <wps:spPr>
                                  <a:xfrm flipH="1">
                                    <a:off x="0" y="0"/>
                                    <a:ext cx="2" cy="7381877"/>
                                  </a:xfrm>
                                  <a:prstGeom prst="line">
                                    <a:avLst/>
                                  </a:prstGeom>
                                  <a:noFill/>
                                  <a:ln w="9525" cap="flat" cmpd="sng" algn="ctr">
                                    <a:solidFill>
                                      <a:srgbClr val="000000"/>
                                    </a:solidFill>
                                    <a:prstDash val="solid"/>
                                  </a:ln>
                                  <a:effectLst/>
                                  <a:extLst/>
                                </wps:spPr>
                                <wps:style>
                                  <a:lnRef idx="1">
                                    <a:schemeClr val="accent1"/>
                                  </a:lnRef>
                                  <a:fillRef idx="3">
                                    <a:schemeClr val="accent1"/>
                                  </a:fillRef>
                                  <a:effectRef idx="2">
                                    <a:schemeClr val="accent1"/>
                                  </a:effectRef>
                                  <a:fontRef idx="minor">
                                    <a:schemeClr val="tx1"/>
                                  </a:fontRef>
                                </wps:style>
                                <wps:bodyPr/>
                              </wps:wsp>
                            </a:graphicData>
                          </a:graphic>
                        </wp:anchor>
                      </w:drawing>
                    </mc:Choice>
                    <mc:Fallback>
                      <w:pict>
                        <v:line w14:anchorId="5319ABD0" id="officeArt object" o:spid="_x0000_s1026" style="position:absolute;flip:x;z-index:-251652096;visibility:visible;mso-wrap-style:square;mso-wrap-distance-left:12pt;mso-wrap-distance-top:12pt;mso-wrap-distance-right:12pt;mso-wrap-distance-bottom:12pt;mso-position-horizontal:absolute;mso-position-horizontal-relative:page;mso-position-vertical:absolute;mso-position-vertical-relative:page" from="-136.5pt,648.1pt" to="-136.5pt,12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">
                          <w10:wrap anchorx="page" anchory="page"/>
                        </v:line>
                      </w:pict>
                    </mc:Fallback>
                  </mc:AlternateContent>
                </w:r>
              </w:p>
            </w:tc>
          </w:tr>
        </w:tbl>
        <w:p w14:paraId="63F7F0B9" w14:textId="77777777" w:rsidR="009F5D37" w:rsidRPr="00EE53E8" w:rsidRDefault="009F5D37" w:rsidP="00CF322B">
          <w:pPr>
            <w:pStyle w:val="KopfzeileCNSHeadline1"/>
          </w:pPr>
        </w:p>
      </w:tc>
      <w:tc>
        <w:tcPr>
          <w:tcW w:w="1704" w:type="dxa"/>
          <w:vAlign w:val="bottom"/>
        </w:tcPr>
        <w:p w14:paraId="39DADC5F" w14:textId="77777777" w:rsidR="009F5D37" w:rsidRDefault="009F5D37" w:rsidP="00E77BD1">
          <w:pPr>
            <w:pStyle w:val="Kopfzeile"/>
            <w:jc w:val="right"/>
            <w:rPr>
              <w:rFonts w:cs="Arial"/>
              <w:sz w:val="20"/>
            </w:rPr>
          </w:pPr>
        </w:p>
      </w:tc>
    </w:tr>
  </w:tbl>
  <w:p w14:paraId="1F835C58" w14:textId="77777777" w:rsidR="009F5D37" w:rsidRPr="00E77BD1" w:rsidRDefault="003434D6" w:rsidP="007659F7">
    <w:pPr>
      <w:pStyle w:val="Kopfzeile"/>
      <w:rPr>
        <w:rFonts w:cs="Arial"/>
        <w:b/>
      </w:rPr>
    </w:pPr>
    <w:r>
      <w:rPr>
        <w:rFonts w:ascii="Arial" w:hAnsi="Arial" w:cs="Arial"/>
        <w:b/>
        <w:noProof/>
      </w:rPr>
      <mc:AlternateContent>
        <mc:Choice Requires="wps">
          <w:drawing>
            <wp:anchor distT="0" distB="0" distL="114299" distR="114299" simplePos="0" relativeHeight="251660288" behindDoc="0" locked="0" layoutInCell="1" allowOverlap="1" wp14:anchorId="05A9E7EB" wp14:editId="6232E2F5">
              <wp:simplePos x="0" y="0"/>
              <wp:positionH relativeFrom="column">
                <wp:posOffset>4747894</wp:posOffset>
              </wp:positionH>
              <wp:positionV relativeFrom="paragraph">
                <wp:posOffset>398780</wp:posOffset>
              </wp:positionV>
              <wp:extent cx="0" cy="7381875"/>
              <wp:effectExtent l="0" t="0" r="19050" b="2857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A60708" id="_x0000_t32" coordsize="21600,21600" o:spt="32" o:oned="t" path="m,l21600,21600e" filled="f">
              <v:path arrowok="t" fillok="f" o:connecttype="none"/>
              <o:lock v:ext="edit" shapetype="t"/>
            </v:shapetype>
            <v:shape id="AutoShape 6" o:spid="_x0000_s1026" type="#_x0000_t32" style="position:absolute;margin-left:373.85pt;margin-top:31.4pt;width:0;height:581.2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"/>
          </w:pict>
        </mc:Fallback>
      </mc:AlternateContent>
    </w:r>
    <w:r>
      <w:rPr>
        <w:rFonts w:ascii="Arial" w:hAnsi="Arial" w:cs="Arial"/>
        <w:b/>
        <w:noProof/>
      </w:rPr>
      <mc:AlternateContent>
        <mc:Choice Requires="wps">
          <w:drawing>
            <wp:anchor distT="0" distB="0" distL="114300" distR="114300" simplePos="0" relativeHeight="251659264" behindDoc="0" locked="0" layoutInCell="1" allowOverlap="1" wp14:anchorId="5539C0DF" wp14:editId="23A90C1F">
              <wp:simplePos x="0" y="0"/>
              <wp:positionH relativeFrom="column">
                <wp:posOffset>4538345</wp:posOffset>
              </wp:positionH>
              <wp:positionV relativeFrom="paragraph">
                <wp:posOffset>553720</wp:posOffset>
              </wp:positionV>
              <wp:extent cx="2045970" cy="7324725"/>
              <wp:effectExtent l="0" t="0" r="11430" b="2857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970" cy="7324725"/>
                      </a:xfrm>
                      <a:prstGeom prst="rect">
                        <a:avLst/>
                      </a:prstGeom>
                      <a:solidFill>
                        <a:srgbClr val="FFFFFF"/>
                      </a:solidFill>
                      <a:ln w="9525">
                        <a:solidFill>
                          <a:schemeClr val="bg1">
                            <a:lumMod val="100000"/>
                            <a:lumOff val="0"/>
                          </a:schemeClr>
                        </a:solidFill>
                        <a:miter lim="800000"/>
                        <a:headEnd/>
                        <a:tailEnd/>
                      </a:ln>
                    </wps:spPr>
                    <wps:txbx>
                      <w:txbxContent>
                        <w:p w14:paraId="0BDD0788" w14:textId="77777777" w:rsidR="009F5D37" w:rsidRPr="002409CF" w:rsidRDefault="009F5D37" w:rsidP="008E67DF">
                          <w:pPr>
                            <w:rPr>
                              <w:rFonts w:ascii="Arial" w:hAnsi="Arial" w:cs="Arial"/>
                              <w:sz w:val="20"/>
                              <w:szCs w:val="20"/>
                            </w:rPr>
                          </w:pPr>
                        </w:p>
                        <w:p w14:paraId="39769578" w14:textId="77777777" w:rsidR="009F5D37" w:rsidRDefault="009F5D37" w:rsidP="008E67DF">
                          <w:pPr>
                            <w:pStyle w:val="Headline1"/>
                            <w:rPr>
                              <w:sz w:val="21"/>
                              <w:szCs w:val="21"/>
                            </w:rPr>
                          </w:pPr>
                        </w:p>
                        <w:p w14:paraId="1550E4C1" w14:textId="77777777" w:rsidR="009F5D37" w:rsidRDefault="009F5D37" w:rsidP="008E67DF">
                          <w:pPr>
                            <w:pStyle w:val="Headline1"/>
                            <w:rPr>
                              <w:sz w:val="21"/>
                              <w:szCs w:val="21"/>
                            </w:rPr>
                          </w:pPr>
                        </w:p>
                        <w:p w14:paraId="5B647084" w14:textId="77777777" w:rsidR="009F5D37" w:rsidRDefault="009F5D37" w:rsidP="008E67DF">
                          <w:pPr>
                            <w:pStyle w:val="Headline1"/>
                            <w:rPr>
                              <w:sz w:val="21"/>
                              <w:szCs w:val="21"/>
                            </w:rPr>
                          </w:pPr>
                        </w:p>
                        <w:p w14:paraId="373D5ED5" w14:textId="77777777" w:rsidR="009F5D37" w:rsidRDefault="009F5D37" w:rsidP="008E67DF">
                          <w:pPr>
                            <w:pStyle w:val="Headline1"/>
                            <w:rPr>
                              <w:sz w:val="21"/>
                              <w:szCs w:val="21"/>
                            </w:rPr>
                          </w:pPr>
                        </w:p>
                        <w:p w14:paraId="486BD3EA" w14:textId="77777777" w:rsidR="009F5D37" w:rsidRDefault="009F5D37" w:rsidP="008E67DF">
                          <w:pPr>
                            <w:pStyle w:val="Headline1"/>
                            <w:rPr>
                              <w:sz w:val="21"/>
                              <w:szCs w:val="21"/>
                            </w:rPr>
                          </w:pPr>
                        </w:p>
                        <w:p w14:paraId="6BAD9D3C" w14:textId="77777777" w:rsidR="009F5D37" w:rsidRDefault="009F5D37" w:rsidP="008E67DF">
                          <w:pPr>
                            <w:pStyle w:val="Headline1"/>
                            <w:rPr>
                              <w:sz w:val="21"/>
                              <w:szCs w:val="21"/>
                            </w:rPr>
                          </w:pPr>
                        </w:p>
                        <w:p w14:paraId="7E75EFD8" w14:textId="77777777" w:rsidR="009F5D37" w:rsidRDefault="009F5D37" w:rsidP="008E67DF">
                          <w:pPr>
                            <w:pStyle w:val="Headline1"/>
                            <w:rPr>
                              <w:sz w:val="21"/>
                              <w:szCs w:val="21"/>
                            </w:rPr>
                          </w:pPr>
                        </w:p>
                        <w:p w14:paraId="0D7F24C9" w14:textId="77777777" w:rsidR="009F5D37" w:rsidRDefault="009F5D37" w:rsidP="008E67DF">
                          <w:pPr>
                            <w:pStyle w:val="Headline1"/>
                            <w:rPr>
                              <w:sz w:val="21"/>
                              <w:szCs w:val="21"/>
                            </w:rPr>
                          </w:pPr>
                        </w:p>
                        <w:p w14:paraId="61B2FB79" w14:textId="77777777" w:rsidR="009F5D37" w:rsidRDefault="009F5D37" w:rsidP="008E67DF">
                          <w:pPr>
                            <w:pStyle w:val="Headline1"/>
                            <w:rPr>
                              <w:sz w:val="21"/>
                              <w:szCs w:val="21"/>
                            </w:rPr>
                          </w:pPr>
                        </w:p>
                        <w:p w14:paraId="2A664399" w14:textId="77777777" w:rsidR="009F5D37" w:rsidRDefault="009F5D37" w:rsidP="008E67DF">
                          <w:pPr>
                            <w:pStyle w:val="Headline1"/>
                            <w:rPr>
                              <w:sz w:val="21"/>
                              <w:szCs w:val="21"/>
                            </w:rPr>
                          </w:pPr>
                        </w:p>
                        <w:p w14:paraId="303C1AFA" w14:textId="77777777" w:rsidR="009F5D37" w:rsidRDefault="009F5D37" w:rsidP="008E67DF">
                          <w:pPr>
                            <w:pStyle w:val="Headline1"/>
                            <w:rPr>
                              <w:sz w:val="21"/>
                              <w:szCs w:val="21"/>
                            </w:rPr>
                          </w:pPr>
                        </w:p>
                        <w:p w14:paraId="0CE3ACDC" w14:textId="77777777" w:rsidR="009F5D37" w:rsidRDefault="009F5D37" w:rsidP="008E67DF">
                          <w:pPr>
                            <w:pStyle w:val="Headline1"/>
                            <w:rPr>
                              <w:sz w:val="21"/>
                              <w:szCs w:val="21"/>
                            </w:rPr>
                          </w:pPr>
                        </w:p>
                        <w:p w14:paraId="156B24B4" w14:textId="77777777" w:rsidR="009F5D37" w:rsidRDefault="009F5D37" w:rsidP="008E67DF">
                          <w:pPr>
                            <w:pStyle w:val="Headline1"/>
                            <w:rPr>
                              <w:sz w:val="21"/>
                              <w:szCs w:val="21"/>
                            </w:rPr>
                          </w:pPr>
                        </w:p>
                        <w:p w14:paraId="4A6BCA62" w14:textId="77777777" w:rsidR="009F5D37" w:rsidRDefault="009F5D37" w:rsidP="008E67DF">
                          <w:pPr>
                            <w:pStyle w:val="Headline1"/>
                            <w:rPr>
                              <w:sz w:val="21"/>
                              <w:szCs w:val="21"/>
                            </w:rPr>
                          </w:pPr>
                        </w:p>
                        <w:p w14:paraId="243FE5E6" w14:textId="77777777" w:rsidR="009F5D37" w:rsidRDefault="009F5D37" w:rsidP="008E67DF">
                          <w:pPr>
                            <w:pStyle w:val="Headline1"/>
                            <w:rPr>
                              <w:sz w:val="21"/>
                              <w:szCs w:val="21"/>
                            </w:rPr>
                          </w:pPr>
                        </w:p>
                        <w:p w14:paraId="4263694B" w14:textId="77777777" w:rsidR="009F5D37" w:rsidRDefault="009F5D37" w:rsidP="008E67DF">
                          <w:pPr>
                            <w:pStyle w:val="Headline1"/>
                            <w:rPr>
                              <w:sz w:val="21"/>
                              <w:szCs w:val="21"/>
                            </w:rPr>
                          </w:pPr>
                        </w:p>
                        <w:p w14:paraId="7ACB39AF" w14:textId="77777777" w:rsidR="009F5D37" w:rsidRDefault="009F5D37" w:rsidP="008E67DF">
                          <w:pPr>
                            <w:pStyle w:val="Headline1"/>
                            <w:rPr>
                              <w:sz w:val="21"/>
                              <w:szCs w:val="21"/>
                            </w:rPr>
                          </w:pPr>
                        </w:p>
                        <w:p w14:paraId="6170EDCD" w14:textId="77777777" w:rsidR="009F5D37" w:rsidRDefault="009F5D37" w:rsidP="008E67DF">
                          <w:pPr>
                            <w:pStyle w:val="Headline1"/>
                            <w:rPr>
                              <w:sz w:val="21"/>
                              <w:szCs w:val="21"/>
                            </w:rPr>
                          </w:pPr>
                        </w:p>
                        <w:p w14:paraId="445FBBCC" w14:textId="77777777" w:rsidR="009F5D37" w:rsidRDefault="009F5D37" w:rsidP="008E67DF">
                          <w:pPr>
                            <w:pStyle w:val="Headline1"/>
                            <w:rPr>
                              <w:sz w:val="21"/>
                              <w:szCs w:val="21"/>
                            </w:rPr>
                          </w:pPr>
                        </w:p>
                        <w:p w14:paraId="27B45149" w14:textId="77777777" w:rsidR="009F5D37" w:rsidRDefault="009F5D37" w:rsidP="008E67DF">
                          <w:pPr>
                            <w:pStyle w:val="Headline1"/>
                            <w:rPr>
                              <w:sz w:val="21"/>
                              <w:szCs w:val="21"/>
                            </w:rPr>
                          </w:pPr>
                        </w:p>
                        <w:p w14:paraId="4B9F1EA2" w14:textId="77777777" w:rsidR="009F5D37" w:rsidRDefault="009F5D37" w:rsidP="008E67DF">
                          <w:pPr>
                            <w:pStyle w:val="Headline1"/>
                            <w:rPr>
                              <w:sz w:val="21"/>
                              <w:szCs w:val="21"/>
                            </w:rPr>
                          </w:pPr>
                        </w:p>
                        <w:p w14:paraId="326700C6" w14:textId="77777777" w:rsidR="009F5D37" w:rsidRDefault="009F5D37" w:rsidP="008E67DF">
                          <w:pPr>
                            <w:pStyle w:val="Headline1"/>
                            <w:rPr>
                              <w:sz w:val="21"/>
                              <w:szCs w:val="21"/>
                            </w:rPr>
                          </w:pPr>
                        </w:p>
                        <w:p w14:paraId="34957031" w14:textId="77777777" w:rsidR="009F5D37" w:rsidRDefault="009F5D37" w:rsidP="008E67DF">
                          <w:pPr>
                            <w:pStyle w:val="Headline1"/>
                            <w:rPr>
                              <w:sz w:val="21"/>
                              <w:szCs w:val="21"/>
                            </w:rPr>
                          </w:pPr>
                        </w:p>
                        <w:p w14:paraId="63FDCD7B" w14:textId="77777777" w:rsidR="009F5D37" w:rsidRDefault="009F5D37" w:rsidP="008E67DF">
                          <w:pPr>
                            <w:pStyle w:val="Headline1"/>
                            <w:rPr>
                              <w:sz w:val="21"/>
                              <w:szCs w:val="21"/>
                            </w:rPr>
                          </w:pPr>
                        </w:p>
                        <w:p w14:paraId="1AC0E50B" w14:textId="77777777" w:rsidR="009F5D37" w:rsidRDefault="009F5D37" w:rsidP="008E67DF">
                          <w:pPr>
                            <w:pStyle w:val="Headline1"/>
                            <w:rPr>
                              <w:sz w:val="21"/>
                              <w:szCs w:val="21"/>
                            </w:rPr>
                          </w:pPr>
                        </w:p>
                        <w:p w14:paraId="751F860C" w14:textId="77777777" w:rsidR="009F5D37" w:rsidRDefault="009F5D37" w:rsidP="008E67DF">
                          <w:pPr>
                            <w:pStyle w:val="Headline1"/>
                            <w:rPr>
                              <w:sz w:val="21"/>
                              <w:szCs w:val="21"/>
                            </w:rPr>
                          </w:pPr>
                        </w:p>
                        <w:p w14:paraId="55667D42" w14:textId="77777777" w:rsidR="009F5D37" w:rsidRDefault="009F5D37" w:rsidP="008E67DF">
                          <w:pPr>
                            <w:pStyle w:val="Headline1"/>
                            <w:rPr>
                              <w:sz w:val="21"/>
                              <w:szCs w:val="21"/>
                            </w:rPr>
                          </w:pPr>
                        </w:p>
                        <w:p w14:paraId="57E03367" w14:textId="77777777" w:rsidR="009F5D37" w:rsidRDefault="009F5D37" w:rsidP="008E67DF">
                          <w:pPr>
                            <w:pStyle w:val="Headline1"/>
                            <w:rPr>
                              <w:sz w:val="21"/>
                              <w:szCs w:val="21"/>
                            </w:rPr>
                          </w:pPr>
                        </w:p>
                        <w:p w14:paraId="4F20DBDF" w14:textId="77777777" w:rsidR="009F5D37" w:rsidRDefault="009F5D37" w:rsidP="008E67DF">
                          <w:pPr>
                            <w:pStyle w:val="Headline1"/>
                            <w:rPr>
                              <w:sz w:val="21"/>
                              <w:szCs w:val="21"/>
                            </w:rPr>
                          </w:pPr>
                        </w:p>
                        <w:p w14:paraId="3A9FD19B" w14:textId="77777777" w:rsidR="009F5D37" w:rsidRDefault="009F5D37" w:rsidP="008E67DF">
                          <w:pPr>
                            <w:pStyle w:val="Headline1"/>
                            <w:rPr>
                              <w:sz w:val="21"/>
                              <w:szCs w:val="21"/>
                            </w:rPr>
                          </w:pPr>
                        </w:p>
                        <w:p w14:paraId="2038E7C0" w14:textId="77777777" w:rsidR="009F5D37" w:rsidRDefault="009F5D37" w:rsidP="008E67DF">
                          <w:pPr>
                            <w:pStyle w:val="Headline1"/>
                            <w:rPr>
                              <w:sz w:val="21"/>
                              <w:szCs w:val="21"/>
                            </w:rPr>
                          </w:pPr>
                        </w:p>
                        <w:p w14:paraId="421F6C51" w14:textId="77777777" w:rsidR="009F5D37" w:rsidRDefault="009F5D37" w:rsidP="008E67DF">
                          <w:pPr>
                            <w:pStyle w:val="Headline1"/>
                            <w:rPr>
                              <w:sz w:val="21"/>
                              <w:szCs w:val="21"/>
                            </w:rPr>
                          </w:pPr>
                        </w:p>
                        <w:p w14:paraId="4A8B48C6" w14:textId="77777777" w:rsidR="009F5D37" w:rsidRDefault="009F5D37" w:rsidP="008E67DF">
                          <w:pPr>
                            <w:pStyle w:val="Headline1"/>
                            <w:rPr>
                              <w:sz w:val="21"/>
                              <w:szCs w:val="21"/>
                            </w:rPr>
                          </w:pPr>
                        </w:p>
                        <w:p w14:paraId="5C73BC9A" w14:textId="77777777" w:rsidR="009F5D37" w:rsidRDefault="009F5D37" w:rsidP="008E67DF">
                          <w:pPr>
                            <w:pStyle w:val="Headline1"/>
                            <w:rPr>
                              <w:sz w:val="21"/>
                              <w:szCs w:val="21"/>
                            </w:rPr>
                          </w:pPr>
                        </w:p>
                        <w:p w14:paraId="5F1756A1" w14:textId="77777777" w:rsidR="009F5D37" w:rsidRDefault="009F5D37" w:rsidP="008E67DF">
                          <w:pPr>
                            <w:pStyle w:val="Headline1"/>
                            <w:rPr>
                              <w:sz w:val="21"/>
                              <w:szCs w:val="21"/>
                            </w:rPr>
                          </w:pPr>
                        </w:p>
                        <w:p w14:paraId="1D6353E7" w14:textId="77777777" w:rsidR="009F5D37" w:rsidRDefault="009F5D37" w:rsidP="008E67DF">
                          <w:pPr>
                            <w:pStyle w:val="Headline1"/>
                            <w:rPr>
                              <w:sz w:val="21"/>
                              <w:szCs w:val="21"/>
                            </w:rPr>
                          </w:pPr>
                        </w:p>
                        <w:p w14:paraId="06969099" w14:textId="77777777" w:rsidR="009F5D37" w:rsidRDefault="009F5D37" w:rsidP="008E67DF">
                          <w:pPr>
                            <w:pStyle w:val="Headline1"/>
                            <w:rPr>
                              <w:sz w:val="21"/>
                              <w:szCs w:val="21"/>
                            </w:rPr>
                          </w:pPr>
                        </w:p>
                        <w:p w14:paraId="59360297" w14:textId="77777777" w:rsidR="009F5D37" w:rsidRPr="007A3AC6" w:rsidRDefault="009F5D37" w:rsidP="00E77BD1">
                          <w:pPr>
                            <w:pStyle w:val="Headline1"/>
                            <w:ind w:left="284"/>
                            <w:rPr>
                              <w:rFonts w:ascii="Titillium" w:hAnsi="Titillium"/>
                              <w:b w:val="0"/>
                            </w:rPr>
                          </w:pPr>
                          <w:r w:rsidRPr="007A3AC6">
                            <w:rPr>
                              <w:rFonts w:ascii="Titillium" w:hAnsi="Titillium"/>
                              <w:b w:val="0"/>
                            </w:rPr>
                            <w:t>Pressekontakt</w:t>
                          </w:r>
                        </w:p>
                        <w:p w14:paraId="080E3FDD" w14:textId="77777777" w:rsidR="009F5D37" w:rsidRPr="00E8026E" w:rsidRDefault="009F5D37" w:rsidP="00E77BD1">
                          <w:pPr>
                            <w:pStyle w:val="Headline1"/>
                            <w:ind w:left="284"/>
                            <w:rPr>
                              <w:rFonts w:ascii="Humanst521 Lt BT" w:hAnsi="Humanst521 Lt BT"/>
                              <w:sz w:val="18"/>
                              <w:szCs w:val="18"/>
                            </w:rPr>
                          </w:pPr>
                        </w:p>
                        <w:p w14:paraId="25B4AF11" w14:textId="77777777" w:rsidR="009F5D37" w:rsidRPr="007A3AC6" w:rsidRDefault="009F5D37" w:rsidP="00E77BD1">
                          <w:pPr>
                            <w:ind w:left="284"/>
                            <w:rPr>
                              <w:rFonts w:cs="Arial"/>
                              <w:color w:val="808080" w:themeColor="background1" w:themeShade="80"/>
                              <w:sz w:val="20"/>
                              <w:szCs w:val="20"/>
                            </w:rPr>
                          </w:pPr>
                          <w:r w:rsidRPr="007A3AC6">
                            <w:rPr>
                              <w:rFonts w:cs="Arial"/>
                              <w:color w:val="808080" w:themeColor="background1" w:themeShade="80"/>
                              <w:sz w:val="20"/>
                              <w:szCs w:val="20"/>
                            </w:rPr>
                            <w:t>CADENAS GmbH</w:t>
                          </w:r>
                        </w:p>
                        <w:p w14:paraId="1FACF858" w14:textId="77777777" w:rsidR="009F5D37" w:rsidRPr="007A3AC6" w:rsidRDefault="009F5D37" w:rsidP="00E77BD1">
                          <w:pPr>
                            <w:ind w:left="284"/>
                            <w:rPr>
                              <w:rFonts w:cs="Arial"/>
                              <w:color w:val="808080" w:themeColor="background1" w:themeShade="80"/>
                              <w:sz w:val="20"/>
                              <w:szCs w:val="20"/>
                            </w:rPr>
                          </w:pPr>
                          <w:r w:rsidRPr="007A3AC6">
                            <w:rPr>
                              <w:rFonts w:cs="Arial"/>
                              <w:color w:val="808080" w:themeColor="background1" w:themeShade="80"/>
                              <w:sz w:val="20"/>
                              <w:szCs w:val="20"/>
                            </w:rPr>
                            <w:t>Berliner Allee 28 b + c</w:t>
                          </w:r>
                        </w:p>
                        <w:p w14:paraId="49C0014A" w14:textId="77777777" w:rsidR="009F5D37" w:rsidRPr="007A3AC6" w:rsidRDefault="009F5D37" w:rsidP="00E77BD1">
                          <w:pPr>
                            <w:ind w:left="284"/>
                            <w:rPr>
                              <w:rFonts w:cs="Arial"/>
                              <w:color w:val="808080" w:themeColor="background1" w:themeShade="80"/>
                              <w:sz w:val="20"/>
                              <w:szCs w:val="20"/>
                            </w:rPr>
                          </w:pPr>
                          <w:r w:rsidRPr="007A3AC6">
                            <w:rPr>
                              <w:rFonts w:cs="Arial"/>
                              <w:color w:val="808080" w:themeColor="background1" w:themeShade="80"/>
                              <w:sz w:val="20"/>
                              <w:szCs w:val="20"/>
                            </w:rPr>
                            <w:t>86153 Augsburg</w:t>
                          </w:r>
                        </w:p>
                        <w:p w14:paraId="65FE4BFF" w14:textId="77777777" w:rsidR="009F5D37" w:rsidRPr="007A3AC6" w:rsidRDefault="009F5D37" w:rsidP="00E77BD1">
                          <w:pPr>
                            <w:ind w:left="284"/>
                            <w:rPr>
                              <w:rFonts w:cs="Arial"/>
                              <w:color w:val="808080" w:themeColor="background1" w:themeShade="80"/>
                              <w:sz w:val="20"/>
                              <w:szCs w:val="20"/>
                            </w:rPr>
                          </w:pPr>
                        </w:p>
                        <w:p w14:paraId="67B666DA" w14:textId="77777777" w:rsidR="009F5D37" w:rsidRPr="007A3AC6" w:rsidRDefault="007A3AC6" w:rsidP="00E77BD1">
                          <w:pPr>
                            <w:pStyle w:val="NurText"/>
                            <w:ind w:left="284"/>
                            <w:rPr>
                              <w:rFonts w:ascii="Humanst521 BT" w:hAnsi="Humanst521 BT" w:cs="Arial"/>
                              <w:color w:val="808080" w:themeColor="background1" w:themeShade="80"/>
                              <w:szCs w:val="20"/>
                            </w:rPr>
                          </w:pPr>
                          <w:r>
                            <w:rPr>
                              <w:rFonts w:ascii="Humanst521 BT" w:hAnsi="Humanst521 BT" w:cs="Arial"/>
                              <w:color w:val="808080" w:themeColor="background1" w:themeShade="80"/>
                              <w:szCs w:val="20"/>
                            </w:rPr>
                            <w:t xml:space="preserve">Tel.: </w:t>
                          </w:r>
                          <w:r w:rsidR="009F5D37" w:rsidRPr="007A3AC6">
                            <w:rPr>
                              <w:rFonts w:ascii="Humanst521 BT" w:hAnsi="Humanst521 BT" w:cs="Arial"/>
                              <w:color w:val="808080" w:themeColor="background1" w:themeShade="80"/>
                              <w:szCs w:val="20"/>
                            </w:rPr>
                            <w:t>+49 (0) 821 2 58 58 0-0</w:t>
                          </w:r>
                        </w:p>
                        <w:p w14:paraId="5B94A4A4" w14:textId="77777777" w:rsidR="009F5D37" w:rsidRPr="007A3AC6" w:rsidRDefault="009F5D37" w:rsidP="00E77BD1">
                          <w:pPr>
                            <w:pStyle w:val="NurText"/>
                            <w:ind w:left="284"/>
                            <w:rPr>
                              <w:rFonts w:ascii="Humanst521 BT" w:hAnsi="Humanst521 BT" w:cs="Arial"/>
                              <w:color w:val="808080" w:themeColor="background1" w:themeShade="80"/>
                              <w:szCs w:val="20"/>
                            </w:rPr>
                          </w:pPr>
                          <w:r w:rsidRPr="007A3AC6">
                            <w:rPr>
                              <w:rFonts w:ascii="Humanst521 BT" w:hAnsi="Humanst521 BT" w:cs="Arial"/>
                              <w:color w:val="808080" w:themeColor="background1" w:themeShade="80"/>
                              <w:szCs w:val="20"/>
                            </w:rPr>
                            <w:t>Fax: +49 (0) 821 2 58 58 0-999</w:t>
                          </w:r>
                        </w:p>
                        <w:p w14:paraId="707D138C" w14:textId="77777777" w:rsidR="009F5D37" w:rsidRPr="007A3AC6" w:rsidRDefault="009F5D37" w:rsidP="00E77BD1">
                          <w:pPr>
                            <w:ind w:left="284"/>
                            <w:rPr>
                              <w:rFonts w:cs="Arial"/>
                              <w:color w:val="808080" w:themeColor="background1" w:themeShade="80"/>
                              <w:sz w:val="20"/>
                              <w:szCs w:val="20"/>
                            </w:rPr>
                          </w:pPr>
                          <w:r w:rsidRPr="007A3AC6">
                            <w:rPr>
                              <w:rFonts w:cs="Arial"/>
                              <w:color w:val="808080" w:themeColor="background1" w:themeShade="80"/>
                              <w:sz w:val="20"/>
                              <w:szCs w:val="20"/>
                            </w:rPr>
                            <w:t>E-Mail: Presse@cadenas.de</w:t>
                          </w:r>
                        </w:p>
                        <w:p w14:paraId="0963D840" w14:textId="77777777" w:rsidR="009F5D37" w:rsidRPr="00E8026E" w:rsidRDefault="009F5D37" w:rsidP="00E77BD1">
                          <w:pPr>
                            <w:ind w:left="284"/>
                            <w:rPr>
                              <w:rFonts w:ascii="Humanst521 Lt BT" w:hAnsi="Humanst521 Lt BT"/>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39C0DF" id="_x0000_t202" coordsize="21600,21600" o:spt="202" path="m,l,21600r21600,l21600,xe">
              <v:stroke joinstyle="miter"/>
              <v:path gradientshapeok="t" o:connecttype="rect"/>
            </v:shapetype>
            <v:shape id="Text Box 4" o:spid="_x0000_s1027" type="#_x0000_t202" style="position:absolute;margin-left:357.35pt;margin-top:43.6pt;width:161.1pt;height:57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" strokecolor="white [3212]">
              <v:textbox>
                <w:txbxContent>
                  <w:p w14:paraId="0BDD0788" w14:textId="77777777" w:rsidR="009F5D37" w:rsidRPr="002409CF" w:rsidRDefault="009F5D37" w:rsidP="008E67DF">
                    <w:pPr>
                      <w:rPr>
                        <w:rFonts w:ascii="Arial" w:hAnsi="Arial" w:cs="Arial"/>
                        <w:sz w:val="20"/>
                        <w:szCs w:val="20"/>
                      </w:rPr>
                    </w:pPr>
                  </w:p>
                  <w:p w14:paraId="39769578" w14:textId="77777777" w:rsidR="009F5D37" w:rsidRDefault="009F5D37" w:rsidP="008E67DF">
                    <w:pPr>
                      <w:pStyle w:val="Headline1"/>
                      <w:rPr>
                        <w:sz w:val="21"/>
                        <w:szCs w:val="21"/>
                      </w:rPr>
                    </w:pPr>
                  </w:p>
                  <w:p w14:paraId="1550E4C1" w14:textId="77777777" w:rsidR="009F5D37" w:rsidRDefault="009F5D37" w:rsidP="008E67DF">
                    <w:pPr>
                      <w:pStyle w:val="Headline1"/>
                      <w:rPr>
                        <w:sz w:val="21"/>
                        <w:szCs w:val="21"/>
                      </w:rPr>
                    </w:pPr>
                  </w:p>
                  <w:p w14:paraId="5B647084" w14:textId="77777777" w:rsidR="009F5D37" w:rsidRDefault="009F5D37" w:rsidP="008E67DF">
                    <w:pPr>
                      <w:pStyle w:val="Headline1"/>
                      <w:rPr>
                        <w:sz w:val="21"/>
                        <w:szCs w:val="21"/>
                      </w:rPr>
                    </w:pPr>
                  </w:p>
                  <w:p w14:paraId="373D5ED5" w14:textId="77777777" w:rsidR="009F5D37" w:rsidRDefault="009F5D37" w:rsidP="008E67DF">
                    <w:pPr>
                      <w:pStyle w:val="Headline1"/>
                      <w:rPr>
                        <w:sz w:val="21"/>
                        <w:szCs w:val="21"/>
                      </w:rPr>
                    </w:pPr>
                  </w:p>
                  <w:p w14:paraId="486BD3EA" w14:textId="77777777" w:rsidR="009F5D37" w:rsidRDefault="009F5D37" w:rsidP="008E67DF">
                    <w:pPr>
                      <w:pStyle w:val="Headline1"/>
                      <w:rPr>
                        <w:sz w:val="21"/>
                        <w:szCs w:val="21"/>
                      </w:rPr>
                    </w:pPr>
                  </w:p>
                  <w:p w14:paraId="6BAD9D3C" w14:textId="77777777" w:rsidR="009F5D37" w:rsidRDefault="009F5D37" w:rsidP="008E67DF">
                    <w:pPr>
                      <w:pStyle w:val="Headline1"/>
                      <w:rPr>
                        <w:sz w:val="21"/>
                        <w:szCs w:val="21"/>
                      </w:rPr>
                    </w:pPr>
                  </w:p>
                  <w:p w14:paraId="7E75EFD8" w14:textId="77777777" w:rsidR="009F5D37" w:rsidRDefault="009F5D37" w:rsidP="008E67DF">
                    <w:pPr>
                      <w:pStyle w:val="Headline1"/>
                      <w:rPr>
                        <w:sz w:val="21"/>
                        <w:szCs w:val="21"/>
                      </w:rPr>
                    </w:pPr>
                  </w:p>
                  <w:p w14:paraId="0D7F24C9" w14:textId="77777777" w:rsidR="009F5D37" w:rsidRDefault="009F5D37" w:rsidP="008E67DF">
                    <w:pPr>
                      <w:pStyle w:val="Headline1"/>
                      <w:rPr>
                        <w:sz w:val="21"/>
                        <w:szCs w:val="21"/>
                      </w:rPr>
                    </w:pPr>
                  </w:p>
                  <w:p w14:paraId="61B2FB79" w14:textId="77777777" w:rsidR="009F5D37" w:rsidRDefault="009F5D37" w:rsidP="008E67DF">
                    <w:pPr>
                      <w:pStyle w:val="Headline1"/>
                      <w:rPr>
                        <w:sz w:val="21"/>
                        <w:szCs w:val="21"/>
                      </w:rPr>
                    </w:pPr>
                  </w:p>
                  <w:p w14:paraId="2A664399" w14:textId="77777777" w:rsidR="009F5D37" w:rsidRDefault="009F5D37" w:rsidP="008E67DF">
                    <w:pPr>
                      <w:pStyle w:val="Headline1"/>
                      <w:rPr>
                        <w:sz w:val="21"/>
                        <w:szCs w:val="21"/>
                      </w:rPr>
                    </w:pPr>
                  </w:p>
                  <w:p w14:paraId="303C1AFA" w14:textId="77777777" w:rsidR="009F5D37" w:rsidRDefault="009F5D37" w:rsidP="008E67DF">
                    <w:pPr>
                      <w:pStyle w:val="Headline1"/>
                      <w:rPr>
                        <w:sz w:val="21"/>
                        <w:szCs w:val="21"/>
                      </w:rPr>
                    </w:pPr>
                  </w:p>
                  <w:p w14:paraId="0CE3ACDC" w14:textId="77777777" w:rsidR="009F5D37" w:rsidRDefault="009F5D37" w:rsidP="008E67DF">
                    <w:pPr>
                      <w:pStyle w:val="Headline1"/>
                      <w:rPr>
                        <w:sz w:val="21"/>
                        <w:szCs w:val="21"/>
                      </w:rPr>
                    </w:pPr>
                  </w:p>
                  <w:p w14:paraId="156B24B4" w14:textId="77777777" w:rsidR="009F5D37" w:rsidRDefault="009F5D37" w:rsidP="008E67DF">
                    <w:pPr>
                      <w:pStyle w:val="Headline1"/>
                      <w:rPr>
                        <w:sz w:val="21"/>
                        <w:szCs w:val="21"/>
                      </w:rPr>
                    </w:pPr>
                  </w:p>
                  <w:p w14:paraId="4A6BCA62" w14:textId="77777777" w:rsidR="009F5D37" w:rsidRDefault="009F5D37" w:rsidP="008E67DF">
                    <w:pPr>
                      <w:pStyle w:val="Headline1"/>
                      <w:rPr>
                        <w:sz w:val="21"/>
                        <w:szCs w:val="21"/>
                      </w:rPr>
                    </w:pPr>
                  </w:p>
                  <w:p w14:paraId="243FE5E6" w14:textId="77777777" w:rsidR="009F5D37" w:rsidRDefault="009F5D37" w:rsidP="008E67DF">
                    <w:pPr>
                      <w:pStyle w:val="Headline1"/>
                      <w:rPr>
                        <w:sz w:val="21"/>
                        <w:szCs w:val="21"/>
                      </w:rPr>
                    </w:pPr>
                  </w:p>
                  <w:p w14:paraId="4263694B" w14:textId="77777777" w:rsidR="009F5D37" w:rsidRDefault="009F5D37" w:rsidP="008E67DF">
                    <w:pPr>
                      <w:pStyle w:val="Headline1"/>
                      <w:rPr>
                        <w:sz w:val="21"/>
                        <w:szCs w:val="21"/>
                      </w:rPr>
                    </w:pPr>
                  </w:p>
                  <w:p w14:paraId="7ACB39AF" w14:textId="77777777" w:rsidR="009F5D37" w:rsidRDefault="009F5D37" w:rsidP="008E67DF">
                    <w:pPr>
                      <w:pStyle w:val="Headline1"/>
                      <w:rPr>
                        <w:sz w:val="21"/>
                        <w:szCs w:val="21"/>
                      </w:rPr>
                    </w:pPr>
                  </w:p>
                  <w:p w14:paraId="6170EDCD" w14:textId="77777777" w:rsidR="009F5D37" w:rsidRDefault="009F5D37" w:rsidP="008E67DF">
                    <w:pPr>
                      <w:pStyle w:val="Headline1"/>
                      <w:rPr>
                        <w:sz w:val="21"/>
                        <w:szCs w:val="21"/>
                      </w:rPr>
                    </w:pPr>
                  </w:p>
                  <w:p w14:paraId="445FBBCC" w14:textId="77777777" w:rsidR="009F5D37" w:rsidRDefault="009F5D37" w:rsidP="008E67DF">
                    <w:pPr>
                      <w:pStyle w:val="Headline1"/>
                      <w:rPr>
                        <w:sz w:val="21"/>
                        <w:szCs w:val="21"/>
                      </w:rPr>
                    </w:pPr>
                  </w:p>
                  <w:p w14:paraId="27B45149" w14:textId="77777777" w:rsidR="009F5D37" w:rsidRDefault="009F5D37" w:rsidP="008E67DF">
                    <w:pPr>
                      <w:pStyle w:val="Headline1"/>
                      <w:rPr>
                        <w:sz w:val="21"/>
                        <w:szCs w:val="21"/>
                      </w:rPr>
                    </w:pPr>
                  </w:p>
                  <w:p w14:paraId="4B9F1EA2" w14:textId="77777777" w:rsidR="009F5D37" w:rsidRDefault="009F5D37" w:rsidP="008E67DF">
                    <w:pPr>
                      <w:pStyle w:val="Headline1"/>
                      <w:rPr>
                        <w:sz w:val="21"/>
                        <w:szCs w:val="21"/>
                      </w:rPr>
                    </w:pPr>
                  </w:p>
                  <w:p w14:paraId="326700C6" w14:textId="77777777" w:rsidR="009F5D37" w:rsidRDefault="009F5D37" w:rsidP="008E67DF">
                    <w:pPr>
                      <w:pStyle w:val="Headline1"/>
                      <w:rPr>
                        <w:sz w:val="21"/>
                        <w:szCs w:val="21"/>
                      </w:rPr>
                    </w:pPr>
                  </w:p>
                  <w:p w14:paraId="34957031" w14:textId="77777777" w:rsidR="009F5D37" w:rsidRDefault="009F5D37" w:rsidP="008E67DF">
                    <w:pPr>
                      <w:pStyle w:val="Headline1"/>
                      <w:rPr>
                        <w:sz w:val="21"/>
                        <w:szCs w:val="21"/>
                      </w:rPr>
                    </w:pPr>
                  </w:p>
                  <w:p w14:paraId="63FDCD7B" w14:textId="77777777" w:rsidR="009F5D37" w:rsidRDefault="009F5D37" w:rsidP="008E67DF">
                    <w:pPr>
                      <w:pStyle w:val="Headline1"/>
                      <w:rPr>
                        <w:sz w:val="21"/>
                        <w:szCs w:val="21"/>
                      </w:rPr>
                    </w:pPr>
                  </w:p>
                  <w:p w14:paraId="1AC0E50B" w14:textId="77777777" w:rsidR="009F5D37" w:rsidRDefault="009F5D37" w:rsidP="008E67DF">
                    <w:pPr>
                      <w:pStyle w:val="Headline1"/>
                      <w:rPr>
                        <w:sz w:val="21"/>
                        <w:szCs w:val="21"/>
                      </w:rPr>
                    </w:pPr>
                  </w:p>
                  <w:p w14:paraId="751F860C" w14:textId="77777777" w:rsidR="009F5D37" w:rsidRDefault="009F5D37" w:rsidP="008E67DF">
                    <w:pPr>
                      <w:pStyle w:val="Headline1"/>
                      <w:rPr>
                        <w:sz w:val="21"/>
                        <w:szCs w:val="21"/>
                      </w:rPr>
                    </w:pPr>
                  </w:p>
                  <w:p w14:paraId="55667D42" w14:textId="77777777" w:rsidR="009F5D37" w:rsidRDefault="009F5D37" w:rsidP="008E67DF">
                    <w:pPr>
                      <w:pStyle w:val="Headline1"/>
                      <w:rPr>
                        <w:sz w:val="21"/>
                        <w:szCs w:val="21"/>
                      </w:rPr>
                    </w:pPr>
                  </w:p>
                  <w:p w14:paraId="57E03367" w14:textId="77777777" w:rsidR="009F5D37" w:rsidRDefault="009F5D37" w:rsidP="008E67DF">
                    <w:pPr>
                      <w:pStyle w:val="Headline1"/>
                      <w:rPr>
                        <w:sz w:val="21"/>
                        <w:szCs w:val="21"/>
                      </w:rPr>
                    </w:pPr>
                  </w:p>
                  <w:p w14:paraId="4F20DBDF" w14:textId="77777777" w:rsidR="009F5D37" w:rsidRDefault="009F5D37" w:rsidP="008E67DF">
                    <w:pPr>
                      <w:pStyle w:val="Headline1"/>
                      <w:rPr>
                        <w:sz w:val="21"/>
                        <w:szCs w:val="21"/>
                      </w:rPr>
                    </w:pPr>
                  </w:p>
                  <w:p w14:paraId="3A9FD19B" w14:textId="77777777" w:rsidR="009F5D37" w:rsidRDefault="009F5D37" w:rsidP="008E67DF">
                    <w:pPr>
                      <w:pStyle w:val="Headline1"/>
                      <w:rPr>
                        <w:sz w:val="21"/>
                        <w:szCs w:val="21"/>
                      </w:rPr>
                    </w:pPr>
                  </w:p>
                  <w:p w14:paraId="2038E7C0" w14:textId="77777777" w:rsidR="009F5D37" w:rsidRDefault="009F5D37" w:rsidP="008E67DF">
                    <w:pPr>
                      <w:pStyle w:val="Headline1"/>
                      <w:rPr>
                        <w:sz w:val="21"/>
                        <w:szCs w:val="21"/>
                      </w:rPr>
                    </w:pPr>
                  </w:p>
                  <w:p w14:paraId="421F6C51" w14:textId="77777777" w:rsidR="009F5D37" w:rsidRDefault="009F5D37" w:rsidP="008E67DF">
                    <w:pPr>
                      <w:pStyle w:val="Headline1"/>
                      <w:rPr>
                        <w:sz w:val="21"/>
                        <w:szCs w:val="21"/>
                      </w:rPr>
                    </w:pPr>
                  </w:p>
                  <w:p w14:paraId="4A8B48C6" w14:textId="77777777" w:rsidR="009F5D37" w:rsidRDefault="009F5D37" w:rsidP="008E67DF">
                    <w:pPr>
                      <w:pStyle w:val="Headline1"/>
                      <w:rPr>
                        <w:sz w:val="21"/>
                        <w:szCs w:val="21"/>
                      </w:rPr>
                    </w:pPr>
                  </w:p>
                  <w:p w14:paraId="5C73BC9A" w14:textId="77777777" w:rsidR="009F5D37" w:rsidRDefault="009F5D37" w:rsidP="008E67DF">
                    <w:pPr>
                      <w:pStyle w:val="Headline1"/>
                      <w:rPr>
                        <w:sz w:val="21"/>
                        <w:szCs w:val="21"/>
                      </w:rPr>
                    </w:pPr>
                  </w:p>
                  <w:p w14:paraId="5F1756A1" w14:textId="77777777" w:rsidR="009F5D37" w:rsidRDefault="009F5D37" w:rsidP="008E67DF">
                    <w:pPr>
                      <w:pStyle w:val="Headline1"/>
                      <w:rPr>
                        <w:sz w:val="21"/>
                        <w:szCs w:val="21"/>
                      </w:rPr>
                    </w:pPr>
                  </w:p>
                  <w:p w14:paraId="1D6353E7" w14:textId="77777777" w:rsidR="009F5D37" w:rsidRDefault="009F5D37" w:rsidP="008E67DF">
                    <w:pPr>
                      <w:pStyle w:val="Headline1"/>
                      <w:rPr>
                        <w:sz w:val="21"/>
                        <w:szCs w:val="21"/>
                      </w:rPr>
                    </w:pPr>
                  </w:p>
                  <w:p w14:paraId="06969099" w14:textId="77777777" w:rsidR="009F5D37" w:rsidRDefault="009F5D37" w:rsidP="008E67DF">
                    <w:pPr>
                      <w:pStyle w:val="Headline1"/>
                      <w:rPr>
                        <w:sz w:val="21"/>
                        <w:szCs w:val="21"/>
                      </w:rPr>
                    </w:pPr>
                  </w:p>
                  <w:p w14:paraId="59360297" w14:textId="77777777" w:rsidR="009F5D37" w:rsidRPr="007A3AC6" w:rsidRDefault="009F5D37" w:rsidP="00E77BD1">
                    <w:pPr>
                      <w:pStyle w:val="Headline1"/>
                      <w:ind w:left="284"/>
                      <w:rPr>
                        <w:rFonts w:ascii="Titillium" w:hAnsi="Titillium"/>
                        <w:b w:val="0"/>
                      </w:rPr>
                    </w:pPr>
                    <w:r w:rsidRPr="007A3AC6">
                      <w:rPr>
                        <w:rFonts w:ascii="Titillium" w:hAnsi="Titillium"/>
                        <w:b w:val="0"/>
                      </w:rPr>
                      <w:t>Pressekontakt</w:t>
                    </w:r>
                  </w:p>
                  <w:p w14:paraId="080E3FDD" w14:textId="77777777" w:rsidR="009F5D37" w:rsidRPr="00E8026E" w:rsidRDefault="009F5D37" w:rsidP="00E77BD1">
                    <w:pPr>
                      <w:pStyle w:val="Headline1"/>
                      <w:ind w:left="284"/>
                      <w:rPr>
                        <w:rFonts w:ascii="Humanst521 Lt BT" w:hAnsi="Humanst521 Lt BT"/>
                        <w:sz w:val="18"/>
                        <w:szCs w:val="18"/>
                      </w:rPr>
                    </w:pPr>
                  </w:p>
                  <w:p w14:paraId="25B4AF11" w14:textId="77777777" w:rsidR="009F5D37" w:rsidRPr="007A3AC6" w:rsidRDefault="009F5D37" w:rsidP="00E77BD1">
                    <w:pPr>
                      <w:ind w:left="284"/>
                      <w:rPr>
                        <w:rFonts w:cs="Arial"/>
                        <w:color w:val="808080" w:themeColor="background1" w:themeShade="80"/>
                        <w:sz w:val="20"/>
                        <w:szCs w:val="20"/>
                      </w:rPr>
                    </w:pPr>
                    <w:r w:rsidRPr="007A3AC6">
                      <w:rPr>
                        <w:rFonts w:cs="Arial"/>
                        <w:color w:val="808080" w:themeColor="background1" w:themeShade="80"/>
                        <w:sz w:val="20"/>
                        <w:szCs w:val="20"/>
                      </w:rPr>
                      <w:t>CADENAS GmbH</w:t>
                    </w:r>
                  </w:p>
                  <w:p w14:paraId="1FACF858" w14:textId="77777777" w:rsidR="009F5D37" w:rsidRPr="007A3AC6" w:rsidRDefault="009F5D37" w:rsidP="00E77BD1">
                    <w:pPr>
                      <w:ind w:left="284"/>
                      <w:rPr>
                        <w:rFonts w:cs="Arial"/>
                        <w:color w:val="808080" w:themeColor="background1" w:themeShade="80"/>
                        <w:sz w:val="20"/>
                        <w:szCs w:val="20"/>
                      </w:rPr>
                    </w:pPr>
                    <w:r w:rsidRPr="007A3AC6">
                      <w:rPr>
                        <w:rFonts w:cs="Arial"/>
                        <w:color w:val="808080" w:themeColor="background1" w:themeShade="80"/>
                        <w:sz w:val="20"/>
                        <w:szCs w:val="20"/>
                      </w:rPr>
                      <w:t>Berliner Allee 28 b + c</w:t>
                    </w:r>
                  </w:p>
                  <w:p w14:paraId="49C0014A" w14:textId="77777777" w:rsidR="009F5D37" w:rsidRPr="007A3AC6" w:rsidRDefault="009F5D37" w:rsidP="00E77BD1">
                    <w:pPr>
                      <w:ind w:left="284"/>
                      <w:rPr>
                        <w:rFonts w:cs="Arial"/>
                        <w:color w:val="808080" w:themeColor="background1" w:themeShade="80"/>
                        <w:sz w:val="20"/>
                        <w:szCs w:val="20"/>
                      </w:rPr>
                    </w:pPr>
                    <w:r w:rsidRPr="007A3AC6">
                      <w:rPr>
                        <w:rFonts w:cs="Arial"/>
                        <w:color w:val="808080" w:themeColor="background1" w:themeShade="80"/>
                        <w:sz w:val="20"/>
                        <w:szCs w:val="20"/>
                      </w:rPr>
                      <w:t>86153 Augsburg</w:t>
                    </w:r>
                  </w:p>
                  <w:p w14:paraId="65FE4BFF" w14:textId="77777777" w:rsidR="009F5D37" w:rsidRPr="007A3AC6" w:rsidRDefault="009F5D37" w:rsidP="00E77BD1">
                    <w:pPr>
                      <w:ind w:left="284"/>
                      <w:rPr>
                        <w:rFonts w:cs="Arial"/>
                        <w:color w:val="808080" w:themeColor="background1" w:themeShade="80"/>
                        <w:sz w:val="20"/>
                        <w:szCs w:val="20"/>
                      </w:rPr>
                    </w:pPr>
                  </w:p>
                  <w:p w14:paraId="67B666DA" w14:textId="77777777" w:rsidR="009F5D37" w:rsidRPr="007A3AC6" w:rsidRDefault="007A3AC6" w:rsidP="00E77BD1">
                    <w:pPr>
                      <w:pStyle w:val="NurText"/>
                      <w:ind w:left="284"/>
                      <w:rPr>
                        <w:rFonts w:ascii="Humanst521 BT" w:hAnsi="Humanst521 BT" w:cs="Arial"/>
                        <w:color w:val="808080" w:themeColor="background1" w:themeShade="80"/>
                        <w:szCs w:val="20"/>
                      </w:rPr>
                    </w:pPr>
                    <w:r>
                      <w:rPr>
                        <w:rFonts w:ascii="Humanst521 BT" w:hAnsi="Humanst521 BT" w:cs="Arial"/>
                        <w:color w:val="808080" w:themeColor="background1" w:themeShade="80"/>
                        <w:szCs w:val="20"/>
                      </w:rPr>
                      <w:t xml:space="preserve">Tel.: </w:t>
                    </w:r>
                    <w:r w:rsidR="009F5D37" w:rsidRPr="007A3AC6">
                      <w:rPr>
                        <w:rFonts w:ascii="Humanst521 BT" w:hAnsi="Humanst521 BT" w:cs="Arial"/>
                        <w:color w:val="808080" w:themeColor="background1" w:themeShade="80"/>
                        <w:szCs w:val="20"/>
                      </w:rPr>
                      <w:t>+49 (0) 821 2 58 58 0-0</w:t>
                    </w:r>
                  </w:p>
                  <w:p w14:paraId="5B94A4A4" w14:textId="77777777" w:rsidR="009F5D37" w:rsidRPr="007A3AC6" w:rsidRDefault="009F5D37" w:rsidP="00E77BD1">
                    <w:pPr>
                      <w:pStyle w:val="NurText"/>
                      <w:ind w:left="284"/>
                      <w:rPr>
                        <w:rFonts w:ascii="Humanst521 BT" w:hAnsi="Humanst521 BT" w:cs="Arial"/>
                        <w:color w:val="808080" w:themeColor="background1" w:themeShade="80"/>
                        <w:szCs w:val="20"/>
                      </w:rPr>
                    </w:pPr>
                    <w:r w:rsidRPr="007A3AC6">
                      <w:rPr>
                        <w:rFonts w:ascii="Humanst521 BT" w:hAnsi="Humanst521 BT" w:cs="Arial"/>
                        <w:color w:val="808080" w:themeColor="background1" w:themeShade="80"/>
                        <w:szCs w:val="20"/>
                      </w:rPr>
                      <w:t>Fax: +49 (0) 821 2 58 58 0-999</w:t>
                    </w:r>
                  </w:p>
                  <w:p w14:paraId="707D138C" w14:textId="77777777" w:rsidR="009F5D37" w:rsidRPr="007A3AC6" w:rsidRDefault="009F5D37" w:rsidP="00E77BD1">
                    <w:pPr>
                      <w:ind w:left="284"/>
                      <w:rPr>
                        <w:rFonts w:cs="Arial"/>
                        <w:color w:val="808080" w:themeColor="background1" w:themeShade="80"/>
                        <w:sz w:val="20"/>
                        <w:szCs w:val="20"/>
                      </w:rPr>
                    </w:pPr>
                    <w:r w:rsidRPr="007A3AC6">
                      <w:rPr>
                        <w:rFonts w:cs="Arial"/>
                        <w:color w:val="808080" w:themeColor="background1" w:themeShade="80"/>
                        <w:sz w:val="20"/>
                        <w:szCs w:val="20"/>
                      </w:rPr>
                      <w:t>E-Mail: Presse@cadenas.de</w:t>
                    </w:r>
                  </w:p>
                  <w:p w14:paraId="0963D840" w14:textId="77777777" w:rsidR="009F5D37" w:rsidRPr="00E8026E" w:rsidRDefault="009F5D37" w:rsidP="00E77BD1">
                    <w:pPr>
                      <w:ind w:left="284"/>
                      <w:rPr>
                        <w:rFonts w:ascii="Humanst521 Lt BT" w:hAnsi="Humanst521 Lt BT"/>
                        <w:sz w:val="18"/>
                        <w:szCs w:val="1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41A18"/>
    <w:multiLevelType w:val="hybridMultilevel"/>
    <w:tmpl w:val="45FE8BEE"/>
    <w:lvl w:ilvl="0" w:tplc="5796729C">
      <w:start w:val="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AE349C"/>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D43798"/>
    <w:multiLevelType w:val="hybridMultilevel"/>
    <w:tmpl w:val="1FB00C80"/>
    <w:lvl w:ilvl="0" w:tplc="26BE8FF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DF68FE"/>
    <w:multiLevelType w:val="hybridMultilevel"/>
    <w:tmpl w:val="46767D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B85CAA"/>
    <w:multiLevelType w:val="hybridMultilevel"/>
    <w:tmpl w:val="7656453A"/>
    <w:lvl w:ilvl="0" w:tplc="94CCF102">
      <w:start w:val="1"/>
      <w:numFmt w:val="decimal"/>
      <w:pStyle w:val="ListenabsatzCNS"/>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32D08E1"/>
    <w:multiLevelType w:val="hybridMultilevel"/>
    <w:tmpl w:val="59CA1A48"/>
    <w:lvl w:ilvl="0" w:tplc="A4B2C904">
      <w:numFmt w:val="bullet"/>
      <w:lvlText w:val="-"/>
      <w:lvlJc w:val="left"/>
      <w:pPr>
        <w:ind w:left="502" w:hanging="360"/>
      </w:pPr>
      <w:rPr>
        <w:rFonts w:ascii="Arial" w:eastAsia="Times New Roman"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6" w15:restartNumberingAfterBreak="0">
    <w:nsid w:val="334D41D3"/>
    <w:multiLevelType w:val="hybridMultilevel"/>
    <w:tmpl w:val="F9B2E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4F673AB"/>
    <w:multiLevelType w:val="hybridMultilevel"/>
    <w:tmpl w:val="838ADB4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26E29C1"/>
    <w:multiLevelType w:val="hybridMultilevel"/>
    <w:tmpl w:val="F61E8EC4"/>
    <w:lvl w:ilvl="0" w:tplc="FA44C30E">
      <w:start w:val="2"/>
      <w:numFmt w:val="decimal"/>
      <w:lvlText w:val="%1)"/>
      <w:lvlJc w:val="left"/>
      <w:pPr>
        <w:tabs>
          <w:tab w:val="num" w:pos="720"/>
        </w:tabs>
        <w:ind w:left="720" w:hanging="360"/>
      </w:pPr>
      <w:rPr>
        <w:rFonts w:ascii="Arial" w:hAnsi="Arial" w:hint="default"/>
        <w:b/>
        <w:i w:val="0"/>
        <w:sz w:val="2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3F72062"/>
    <w:multiLevelType w:val="hybridMultilevel"/>
    <w:tmpl w:val="A46A133E"/>
    <w:lvl w:ilvl="0" w:tplc="F83E0B76">
      <w:start w:val="1"/>
      <w:numFmt w:val="decimal"/>
      <w:lvlText w:val="%1)"/>
      <w:lvlJc w:val="left"/>
      <w:pPr>
        <w:tabs>
          <w:tab w:val="num" w:pos="720"/>
        </w:tabs>
        <w:ind w:left="720" w:hanging="360"/>
      </w:pPr>
      <w:rPr>
        <w:rFonts w:ascii="Arial" w:hAnsi="Arial" w:hint="default"/>
        <w:b/>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7100E5"/>
    <w:multiLevelType w:val="hybridMultilevel"/>
    <w:tmpl w:val="07AA78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1B13D51"/>
    <w:multiLevelType w:val="hybridMultilevel"/>
    <w:tmpl w:val="28EE77AE"/>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52F3426"/>
    <w:multiLevelType w:val="hybridMultilevel"/>
    <w:tmpl w:val="6FD60770"/>
    <w:lvl w:ilvl="0" w:tplc="F8BCFFB6">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BC2E5F"/>
    <w:multiLevelType w:val="hybridMultilevel"/>
    <w:tmpl w:val="5C04751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59875927"/>
    <w:multiLevelType w:val="hybridMultilevel"/>
    <w:tmpl w:val="E026B02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BF05A23"/>
    <w:multiLevelType w:val="hybridMultilevel"/>
    <w:tmpl w:val="0ED209B6"/>
    <w:lvl w:ilvl="0" w:tplc="0E541AF2">
      <w:start w:val="3"/>
      <w:numFmt w:val="bullet"/>
      <w:lvlText w:val="-"/>
      <w:lvlJc w:val="left"/>
      <w:pPr>
        <w:tabs>
          <w:tab w:val="num" w:pos="1065"/>
        </w:tabs>
        <w:ind w:left="1065" w:hanging="360"/>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60D04997"/>
    <w:multiLevelType w:val="hybridMultilevel"/>
    <w:tmpl w:val="8A1261A6"/>
    <w:lvl w:ilvl="0" w:tplc="506253C2">
      <w:start w:val="4"/>
      <w:numFmt w:val="bullet"/>
      <w:lvlText w:val="-"/>
      <w:lvlJc w:val="left"/>
      <w:pPr>
        <w:ind w:left="720" w:hanging="360"/>
      </w:pPr>
      <w:rPr>
        <w:rFonts w:ascii="Arial" w:eastAsia="Calibri" w:hAnsi="Arial" w:cs="Aria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7" w15:restartNumberingAfterBreak="0">
    <w:nsid w:val="6C5F59D0"/>
    <w:multiLevelType w:val="hybridMultilevel"/>
    <w:tmpl w:val="A6905676"/>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EE93F2C"/>
    <w:multiLevelType w:val="hybridMultilevel"/>
    <w:tmpl w:val="F1C6BD82"/>
    <w:lvl w:ilvl="0" w:tplc="5AD65DDC">
      <w:start w:val="1"/>
      <w:numFmt w:val="bullet"/>
      <w:lvlText w:val=""/>
      <w:lvlJc w:val="left"/>
      <w:pPr>
        <w:ind w:left="720" w:hanging="360"/>
      </w:pPr>
      <w:rPr>
        <w:rFonts w:ascii="Wingdings 2" w:hAnsi="Wingdings 2" w:hint="default"/>
        <w:color w:val="67A2C0"/>
        <w:sz w:val="20"/>
      </w:rPr>
    </w:lvl>
    <w:lvl w:ilvl="1" w:tplc="AE662FD2">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2632AA"/>
    <w:multiLevelType w:val="hybridMultilevel"/>
    <w:tmpl w:val="EAC4FEB2"/>
    <w:lvl w:ilvl="0" w:tplc="54EAEC5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5B138C"/>
    <w:multiLevelType w:val="hybridMultilevel"/>
    <w:tmpl w:val="C1B0FE8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71870B29"/>
    <w:multiLevelType w:val="hybridMultilevel"/>
    <w:tmpl w:val="A46A133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13002C"/>
    <w:multiLevelType w:val="hybridMultilevel"/>
    <w:tmpl w:val="6ABAD43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4934F5"/>
    <w:multiLevelType w:val="hybridMultilevel"/>
    <w:tmpl w:val="D2800B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F77E76"/>
    <w:multiLevelType w:val="hybridMultilevel"/>
    <w:tmpl w:val="4AD2DD34"/>
    <w:lvl w:ilvl="0" w:tplc="252A326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4FD5DEC"/>
    <w:multiLevelType w:val="hybridMultilevel"/>
    <w:tmpl w:val="D988B9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55C0EEB"/>
    <w:multiLevelType w:val="hybridMultilevel"/>
    <w:tmpl w:val="DBD884E4"/>
    <w:lvl w:ilvl="0" w:tplc="A816DBE0">
      <w:numFmt w:val="bullet"/>
      <w:lvlText w:val="-"/>
      <w:lvlJc w:val="left"/>
      <w:pPr>
        <w:ind w:left="720" w:hanging="360"/>
      </w:pPr>
      <w:rPr>
        <w:rFonts w:ascii="Humanst521 BT" w:eastAsia="Calibri" w:hAnsi="Humanst521 B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60C7E4F"/>
    <w:multiLevelType w:val="hybridMultilevel"/>
    <w:tmpl w:val="6B24D6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60F688D"/>
    <w:multiLevelType w:val="hybridMultilevel"/>
    <w:tmpl w:val="BFFCCD2A"/>
    <w:lvl w:ilvl="0" w:tplc="92F0AD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9"/>
  </w:num>
  <w:num w:numId="4">
    <w:abstractNumId w:val="8"/>
  </w:num>
  <w:num w:numId="5">
    <w:abstractNumId w:val="21"/>
  </w:num>
  <w:num w:numId="6">
    <w:abstractNumId w:val="1"/>
  </w:num>
  <w:num w:numId="7">
    <w:abstractNumId w:val="19"/>
  </w:num>
  <w:num w:numId="8">
    <w:abstractNumId w:val="13"/>
  </w:num>
  <w:num w:numId="9">
    <w:abstractNumId w:val="12"/>
  </w:num>
  <w:num w:numId="10">
    <w:abstractNumId w:val="15"/>
  </w:num>
  <w:num w:numId="11">
    <w:abstractNumId w:val="0"/>
  </w:num>
  <w:num w:numId="12">
    <w:abstractNumId w:val="20"/>
  </w:num>
  <w:num w:numId="13">
    <w:abstractNumId w:val="22"/>
  </w:num>
  <w:num w:numId="14">
    <w:abstractNumId w:val="25"/>
  </w:num>
  <w:num w:numId="15">
    <w:abstractNumId w:val="4"/>
  </w:num>
  <w:num w:numId="16">
    <w:abstractNumId w:val="6"/>
  </w:num>
  <w:num w:numId="17">
    <w:abstractNumId w:val="26"/>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8"/>
  </w:num>
  <w:num w:numId="21">
    <w:abstractNumId w:val="24"/>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7"/>
  </w:num>
  <w:num w:numId="25">
    <w:abstractNumId w:val="11"/>
  </w:num>
  <w:num w:numId="26">
    <w:abstractNumId w:val="17"/>
  </w:num>
  <w:num w:numId="27">
    <w:abstractNumId w:val="5"/>
  </w:num>
  <w:num w:numId="28">
    <w:abstractNumId w:val="18"/>
  </w:num>
  <w:num w:numId="29">
    <w:abstractNumId w:val="27"/>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noPunctuationKerning/>
  <w:characterSpacingControl w:val="doNotCompress"/>
  <w:hdrShapeDefaults>
    <o:shapedefaults v:ext="edit" spidmax="2050">
      <o:colormenu v:ext="edit" stroke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AE5"/>
    <w:rsid w:val="0000289A"/>
    <w:rsid w:val="00007B02"/>
    <w:rsid w:val="00017452"/>
    <w:rsid w:val="00025945"/>
    <w:rsid w:val="00042BB2"/>
    <w:rsid w:val="00045E46"/>
    <w:rsid w:val="00050372"/>
    <w:rsid w:val="00053774"/>
    <w:rsid w:val="000552BB"/>
    <w:rsid w:val="00056D9C"/>
    <w:rsid w:val="0006076E"/>
    <w:rsid w:val="00071C66"/>
    <w:rsid w:val="00073E81"/>
    <w:rsid w:val="00074685"/>
    <w:rsid w:val="00075DF9"/>
    <w:rsid w:val="00081B8F"/>
    <w:rsid w:val="000859FD"/>
    <w:rsid w:val="0008657F"/>
    <w:rsid w:val="00092BA7"/>
    <w:rsid w:val="00097E01"/>
    <w:rsid w:val="000B4D4F"/>
    <w:rsid w:val="000E2E62"/>
    <w:rsid w:val="000E4D89"/>
    <w:rsid w:val="000F55AD"/>
    <w:rsid w:val="00104988"/>
    <w:rsid w:val="00107E3E"/>
    <w:rsid w:val="0011076C"/>
    <w:rsid w:val="00111865"/>
    <w:rsid w:val="001166BF"/>
    <w:rsid w:val="00121C34"/>
    <w:rsid w:val="00125EEF"/>
    <w:rsid w:val="001302DD"/>
    <w:rsid w:val="00130F9A"/>
    <w:rsid w:val="00131A92"/>
    <w:rsid w:val="00132B61"/>
    <w:rsid w:val="001403FB"/>
    <w:rsid w:val="00153E5C"/>
    <w:rsid w:val="001722DD"/>
    <w:rsid w:val="00172CD9"/>
    <w:rsid w:val="00187BDD"/>
    <w:rsid w:val="00194E2E"/>
    <w:rsid w:val="001972B7"/>
    <w:rsid w:val="001A58EE"/>
    <w:rsid w:val="001A714E"/>
    <w:rsid w:val="001A7880"/>
    <w:rsid w:val="001E37D4"/>
    <w:rsid w:val="001F08AD"/>
    <w:rsid w:val="00203369"/>
    <w:rsid w:val="00203EAB"/>
    <w:rsid w:val="002106B4"/>
    <w:rsid w:val="00212E44"/>
    <w:rsid w:val="00213E07"/>
    <w:rsid w:val="0021482A"/>
    <w:rsid w:val="00221279"/>
    <w:rsid w:val="002345F5"/>
    <w:rsid w:val="00241E97"/>
    <w:rsid w:val="00244D0C"/>
    <w:rsid w:val="002455F3"/>
    <w:rsid w:val="00247AA3"/>
    <w:rsid w:val="00250D29"/>
    <w:rsid w:val="002574DE"/>
    <w:rsid w:val="00262492"/>
    <w:rsid w:val="00264745"/>
    <w:rsid w:val="0026537A"/>
    <w:rsid w:val="00267E93"/>
    <w:rsid w:val="00285151"/>
    <w:rsid w:val="00285C01"/>
    <w:rsid w:val="002867F8"/>
    <w:rsid w:val="002909C3"/>
    <w:rsid w:val="00294B9A"/>
    <w:rsid w:val="002B1ADE"/>
    <w:rsid w:val="002B59B1"/>
    <w:rsid w:val="002D725D"/>
    <w:rsid w:val="00301149"/>
    <w:rsid w:val="00301417"/>
    <w:rsid w:val="00306FD5"/>
    <w:rsid w:val="00317EF5"/>
    <w:rsid w:val="003253F7"/>
    <w:rsid w:val="00332A70"/>
    <w:rsid w:val="00332EBE"/>
    <w:rsid w:val="0033741B"/>
    <w:rsid w:val="00342741"/>
    <w:rsid w:val="003434D6"/>
    <w:rsid w:val="00347B3E"/>
    <w:rsid w:val="003526AA"/>
    <w:rsid w:val="00373308"/>
    <w:rsid w:val="00373AE5"/>
    <w:rsid w:val="003754CA"/>
    <w:rsid w:val="003824FB"/>
    <w:rsid w:val="003918F6"/>
    <w:rsid w:val="003A36C8"/>
    <w:rsid w:val="003E02C3"/>
    <w:rsid w:val="003F031C"/>
    <w:rsid w:val="003F3D79"/>
    <w:rsid w:val="00400892"/>
    <w:rsid w:val="0040595D"/>
    <w:rsid w:val="00405BBF"/>
    <w:rsid w:val="004124E9"/>
    <w:rsid w:val="004171D9"/>
    <w:rsid w:val="00427D8B"/>
    <w:rsid w:val="004308C8"/>
    <w:rsid w:val="0044213C"/>
    <w:rsid w:val="00442449"/>
    <w:rsid w:val="00445D2A"/>
    <w:rsid w:val="00465FCD"/>
    <w:rsid w:val="0047174E"/>
    <w:rsid w:val="00472936"/>
    <w:rsid w:val="004765B9"/>
    <w:rsid w:val="00481768"/>
    <w:rsid w:val="0048370F"/>
    <w:rsid w:val="00496327"/>
    <w:rsid w:val="0049713C"/>
    <w:rsid w:val="004B585E"/>
    <w:rsid w:val="004C11CA"/>
    <w:rsid w:val="004D2FF0"/>
    <w:rsid w:val="004D3784"/>
    <w:rsid w:val="004D5D3D"/>
    <w:rsid w:val="004E5181"/>
    <w:rsid w:val="00500688"/>
    <w:rsid w:val="00505DF8"/>
    <w:rsid w:val="00510C75"/>
    <w:rsid w:val="00517561"/>
    <w:rsid w:val="00523CCB"/>
    <w:rsid w:val="005262A2"/>
    <w:rsid w:val="005279B5"/>
    <w:rsid w:val="005302B0"/>
    <w:rsid w:val="00560A23"/>
    <w:rsid w:val="00566435"/>
    <w:rsid w:val="00571B7B"/>
    <w:rsid w:val="005766DF"/>
    <w:rsid w:val="00583268"/>
    <w:rsid w:val="005876FC"/>
    <w:rsid w:val="0059038C"/>
    <w:rsid w:val="00595E53"/>
    <w:rsid w:val="00595FF6"/>
    <w:rsid w:val="005A2210"/>
    <w:rsid w:val="005A43D0"/>
    <w:rsid w:val="005B3A8A"/>
    <w:rsid w:val="005B5C58"/>
    <w:rsid w:val="005D4646"/>
    <w:rsid w:val="005E05EC"/>
    <w:rsid w:val="005F0EB8"/>
    <w:rsid w:val="006020D3"/>
    <w:rsid w:val="00603E20"/>
    <w:rsid w:val="00604931"/>
    <w:rsid w:val="00613240"/>
    <w:rsid w:val="00625586"/>
    <w:rsid w:val="00627EB6"/>
    <w:rsid w:val="0063373A"/>
    <w:rsid w:val="00640D80"/>
    <w:rsid w:val="00660E37"/>
    <w:rsid w:val="0066148A"/>
    <w:rsid w:val="006649A7"/>
    <w:rsid w:val="00672041"/>
    <w:rsid w:val="00672CF2"/>
    <w:rsid w:val="006A0668"/>
    <w:rsid w:val="006B46A7"/>
    <w:rsid w:val="006B494F"/>
    <w:rsid w:val="006B567D"/>
    <w:rsid w:val="006C1D43"/>
    <w:rsid w:val="006C3B2C"/>
    <w:rsid w:val="006C63BD"/>
    <w:rsid w:val="006D209C"/>
    <w:rsid w:val="006D3BC3"/>
    <w:rsid w:val="006D6F3B"/>
    <w:rsid w:val="006E0090"/>
    <w:rsid w:val="006E264B"/>
    <w:rsid w:val="006F0914"/>
    <w:rsid w:val="006F2216"/>
    <w:rsid w:val="00710392"/>
    <w:rsid w:val="007134B4"/>
    <w:rsid w:val="00714DE8"/>
    <w:rsid w:val="00716EC4"/>
    <w:rsid w:val="00717FA9"/>
    <w:rsid w:val="0072315C"/>
    <w:rsid w:val="0073421E"/>
    <w:rsid w:val="00743348"/>
    <w:rsid w:val="00756AA2"/>
    <w:rsid w:val="0076184D"/>
    <w:rsid w:val="007621D4"/>
    <w:rsid w:val="007659F7"/>
    <w:rsid w:val="0076770E"/>
    <w:rsid w:val="00773688"/>
    <w:rsid w:val="00780175"/>
    <w:rsid w:val="00781100"/>
    <w:rsid w:val="007A00E0"/>
    <w:rsid w:val="007A3AC6"/>
    <w:rsid w:val="007A6BFD"/>
    <w:rsid w:val="007A6D9A"/>
    <w:rsid w:val="007B0BA3"/>
    <w:rsid w:val="007C16C9"/>
    <w:rsid w:val="007C3523"/>
    <w:rsid w:val="007D2A35"/>
    <w:rsid w:val="007E2006"/>
    <w:rsid w:val="007F00E0"/>
    <w:rsid w:val="007F7693"/>
    <w:rsid w:val="00803D92"/>
    <w:rsid w:val="00807513"/>
    <w:rsid w:val="00811585"/>
    <w:rsid w:val="00817195"/>
    <w:rsid w:val="00820097"/>
    <w:rsid w:val="00822A7F"/>
    <w:rsid w:val="00823457"/>
    <w:rsid w:val="0082506B"/>
    <w:rsid w:val="008315CB"/>
    <w:rsid w:val="008468CA"/>
    <w:rsid w:val="0086221C"/>
    <w:rsid w:val="00872FFC"/>
    <w:rsid w:val="00876215"/>
    <w:rsid w:val="008807C0"/>
    <w:rsid w:val="00880B9B"/>
    <w:rsid w:val="00884306"/>
    <w:rsid w:val="00894EBD"/>
    <w:rsid w:val="00896070"/>
    <w:rsid w:val="008A0572"/>
    <w:rsid w:val="008A55BE"/>
    <w:rsid w:val="008A57A7"/>
    <w:rsid w:val="008A79F4"/>
    <w:rsid w:val="008B0798"/>
    <w:rsid w:val="008C207A"/>
    <w:rsid w:val="008E3856"/>
    <w:rsid w:val="008E67DF"/>
    <w:rsid w:val="008F0262"/>
    <w:rsid w:val="008F5768"/>
    <w:rsid w:val="00912863"/>
    <w:rsid w:val="00927B0E"/>
    <w:rsid w:val="00956585"/>
    <w:rsid w:val="00961773"/>
    <w:rsid w:val="00964C63"/>
    <w:rsid w:val="00973EE5"/>
    <w:rsid w:val="00975F0D"/>
    <w:rsid w:val="00995FA7"/>
    <w:rsid w:val="009B4108"/>
    <w:rsid w:val="009B45A3"/>
    <w:rsid w:val="009C04A4"/>
    <w:rsid w:val="009D3994"/>
    <w:rsid w:val="009E0831"/>
    <w:rsid w:val="009E43FE"/>
    <w:rsid w:val="009F0AA9"/>
    <w:rsid w:val="009F5D37"/>
    <w:rsid w:val="009F6B33"/>
    <w:rsid w:val="00A0128E"/>
    <w:rsid w:val="00A074EB"/>
    <w:rsid w:val="00A1511B"/>
    <w:rsid w:val="00A25121"/>
    <w:rsid w:val="00A401D8"/>
    <w:rsid w:val="00A658AD"/>
    <w:rsid w:val="00A70C57"/>
    <w:rsid w:val="00A8250D"/>
    <w:rsid w:val="00A953B3"/>
    <w:rsid w:val="00AA0902"/>
    <w:rsid w:val="00AB4CCC"/>
    <w:rsid w:val="00AC63FC"/>
    <w:rsid w:val="00AC665B"/>
    <w:rsid w:val="00AD3FCA"/>
    <w:rsid w:val="00B24083"/>
    <w:rsid w:val="00B318F3"/>
    <w:rsid w:val="00B42B8B"/>
    <w:rsid w:val="00B46873"/>
    <w:rsid w:val="00B51AC1"/>
    <w:rsid w:val="00B65449"/>
    <w:rsid w:val="00B737FD"/>
    <w:rsid w:val="00B76836"/>
    <w:rsid w:val="00B812F3"/>
    <w:rsid w:val="00B81897"/>
    <w:rsid w:val="00B81B4F"/>
    <w:rsid w:val="00B82518"/>
    <w:rsid w:val="00B8541E"/>
    <w:rsid w:val="00BA0250"/>
    <w:rsid w:val="00BA73FF"/>
    <w:rsid w:val="00BB2FED"/>
    <w:rsid w:val="00BC3EBE"/>
    <w:rsid w:val="00BE0840"/>
    <w:rsid w:val="00BE7C1F"/>
    <w:rsid w:val="00BF1E54"/>
    <w:rsid w:val="00BF357D"/>
    <w:rsid w:val="00BF3A4B"/>
    <w:rsid w:val="00C072C2"/>
    <w:rsid w:val="00C14C46"/>
    <w:rsid w:val="00C224C1"/>
    <w:rsid w:val="00C26009"/>
    <w:rsid w:val="00C43AD4"/>
    <w:rsid w:val="00C44FBC"/>
    <w:rsid w:val="00C45AC9"/>
    <w:rsid w:val="00C52BB9"/>
    <w:rsid w:val="00C61AE8"/>
    <w:rsid w:val="00C6704A"/>
    <w:rsid w:val="00C7499B"/>
    <w:rsid w:val="00CA473B"/>
    <w:rsid w:val="00CC0C19"/>
    <w:rsid w:val="00CD401A"/>
    <w:rsid w:val="00CE442E"/>
    <w:rsid w:val="00CE7659"/>
    <w:rsid w:val="00CF322B"/>
    <w:rsid w:val="00CF3A2F"/>
    <w:rsid w:val="00D03192"/>
    <w:rsid w:val="00D04FED"/>
    <w:rsid w:val="00D168C9"/>
    <w:rsid w:val="00D2763E"/>
    <w:rsid w:val="00D4216A"/>
    <w:rsid w:val="00D449BE"/>
    <w:rsid w:val="00D44A1E"/>
    <w:rsid w:val="00D66C13"/>
    <w:rsid w:val="00D671AD"/>
    <w:rsid w:val="00D75479"/>
    <w:rsid w:val="00D812C8"/>
    <w:rsid w:val="00D92450"/>
    <w:rsid w:val="00D96ACA"/>
    <w:rsid w:val="00DA25C7"/>
    <w:rsid w:val="00DB2807"/>
    <w:rsid w:val="00DB71FA"/>
    <w:rsid w:val="00DD37BA"/>
    <w:rsid w:val="00DD7DEA"/>
    <w:rsid w:val="00DE3C1E"/>
    <w:rsid w:val="00DE7ECE"/>
    <w:rsid w:val="00DF420D"/>
    <w:rsid w:val="00E1546A"/>
    <w:rsid w:val="00E23740"/>
    <w:rsid w:val="00E242C2"/>
    <w:rsid w:val="00E30A8E"/>
    <w:rsid w:val="00E33BA5"/>
    <w:rsid w:val="00E35B96"/>
    <w:rsid w:val="00E37800"/>
    <w:rsid w:val="00E4303E"/>
    <w:rsid w:val="00E45656"/>
    <w:rsid w:val="00E50903"/>
    <w:rsid w:val="00E73C7E"/>
    <w:rsid w:val="00E77BD1"/>
    <w:rsid w:val="00E8026E"/>
    <w:rsid w:val="00E83BAD"/>
    <w:rsid w:val="00EA250B"/>
    <w:rsid w:val="00ED1BDE"/>
    <w:rsid w:val="00EE53E8"/>
    <w:rsid w:val="00F07E72"/>
    <w:rsid w:val="00F21FF8"/>
    <w:rsid w:val="00F23D4F"/>
    <w:rsid w:val="00F339F2"/>
    <w:rsid w:val="00F33AF0"/>
    <w:rsid w:val="00F4273E"/>
    <w:rsid w:val="00F467E4"/>
    <w:rsid w:val="00F51864"/>
    <w:rsid w:val="00F555D0"/>
    <w:rsid w:val="00F57A2E"/>
    <w:rsid w:val="00F57DD0"/>
    <w:rsid w:val="00F65F1F"/>
    <w:rsid w:val="00F703F7"/>
    <w:rsid w:val="00F73916"/>
    <w:rsid w:val="00FA4C9A"/>
    <w:rsid w:val="00FB1CB1"/>
    <w:rsid w:val="00FB490E"/>
    <w:rsid w:val="00FB7502"/>
    <w:rsid w:val="00FE2C1E"/>
    <w:rsid w:val="00FE60BD"/>
    <w:rsid w:val="00FF3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3212]"/>
    </o:shapedefaults>
    <o:shapelayout v:ext="edit">
      <o:idmap v:ext="edit" data="2"/>
    </o:shapelayout>
  </w:shapeDefaults>
  <w:decimalSymbol w:val=","/>
  <w:listSeparator w:val=";"/>
  <w14:docId w14:val="6086187F"/>
  <w15:docId w15:val="{96367289-AFB4-44A7-A7DD-D629F8C5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4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4D4F"/>
    <w:rPr>
      <w:rFonts w:ascii="Humanst521 BT" w:hAnsi="Humanst521 BT"/>
      <w:color w:val="000000"/>
      <w:sz w:val="24"/>
      <w:szCs w:val="24"/>
    </w:rPr>
  </w:style>
  <w:style w:type="paragraph" w:styleId="berschrift1">
    <w:name w:val="heading 1"/>
    <w:basedOn w:val="Standard"/>
    <w:next w:val="Standard"/>
    <w:qFormat/>
    <w:rsid w:val="000B4D4F"/>
    <w:pPr>
      <w:keepNext/>
      <w:outlineLvl w:val="0"/>
    </w:pPr>
    <w:rPr>
      <w:rFonts w:ascii="Arial" w:hAnsi="Arial"/>
      <w:b/>
      <w:bCs/>
      <w:sz w:val="22"/>
    </w:rPr>
  </w:style>
  <w:style w:type="paragraph" w:styleId="berschrift2">
    <w:name w:val="heading 2"/>
    <w:basedOn w:val="Standard"/>
    <w:next w:val="Standard"/>
    <w:qFormat/>
    <w:rsid w:val="000B4D4F"/>
    <w:pPr>
      <w:keepNext/>
      <w:outlineLvl w:val="1"/>
    </w:pPr>
    <w:rPr>
      <w:rFonts w:ascii="Tahoma" w:hAnsi="Tahoma" w:cs="Tahoma"/>
      <w:b/>
      <w:bCs/>
      <w:color w:val="auto"/>
      <w:sz w:val="20"/>
    </w:rPr>
  </w:style>
  <w:style w:type="paragraph" w:styleId="berschrift3">
    <w:name w:val="heading 3"/>
    <w:basedOn w:val="Standard"/>
    <w:next w:val="Standard"/>
    <w:qFormat/>
    <w:rsid w:val="000B4D4F"/>
    <w:pPr>
      <w:keepNext/>
      <w:spacing w:after="120"/>
      <w:outlineLvl w:val="2"/>
    </w:pPr>
    <w:rPr>
      <w:b/>
      <w:bCs/>
      <w:sz w:val="20"/>
    </w:rPr>
  </w:style>
  <w:style w:type="paragraph" w:styleId="berschrift4">
    <w:name w:val="heading 4"/>
    <w:basedOn w:val="Standard"/>
    <w:next w:val="Standard"/>
    <w:qFormat/>
    <w:rsid w:val="000B4D4F"/>
    <w:pPr>
      <w:keepNext/>
      <w:outlineLvl w:val="3"/>
    </w:pPr>
    <w:rPr>
      <w:rFonts w:ascii="Humanst521 Lt BT" w:hAnsi="Humanst521 Lt BT"/>
      <w:b/>
      <w:bCs/>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B4D4F"/>
    <w:pPr>
      <w:tabs>
        <w:tab w:val="center" w:pos="4536"/>
        <w:tab w:val="right" w:pos="9072"/>
      </w:tabs>
    </w:pPr>
  </w:style>
  <w:style w:type="paragraph" w:styleId="Fuzeile">
    <w:name w:val="footer"/>
    <w:basedOn w:val="Standard"/>
    <w:link w:val="FuzeileZchn"/>
    <w:uiPriority w:val="99"/>
    <w:rsid w:val="000B4D4F"/>
    <w:pPr>
      <w:tabs>
        <w:tab w:val="center" w:pos="4536"/>
        <w:tab w:val="right" w:pos="9072"/>
      </w:tabs>
    </w:pPr>
  </w:style>
  <w:style w:type="paragraph" w:styleId="Textkrper">
    <w:name w:val="Body Text"/>
    <w:basedOn w:val="Standard"/>
    <w:rsid w:val="000B4D4F"/>
    <w:pPr>
      <w:jc w:val="both"/>
    </w:pPr>
  </w:style>
  <w:style w:type="paragraph" w:styleId="Textkrper2">
    <w:name w:val="Body Text 2"/>
    <w:basedOn w:val="Standard"/>
    <w:rsid w:val="000B4D4F"/>
    <w:pPr>
      <w:spacing w:after="120"/>
      <w:jc w:val="both"/>
    </w:pPr>
    <w:rPr>
      <w:sz w:val="20"/>
    </w:rPr>
  </w:style>
  <w:style w:type="paragraph" w:styleId="Textkrper3">
    <w:name w:val="Body Text 3"/>
    <w:basedOn w:val="Standard"/>
    <w:rsid w:val="000B4D4F"/>
    <w:pPr>
      <w:spacing w:before="120" w:after="120"/>
    </w:pPr>
    <w:rPr>
      <w:sz w:val="20"/>
    </w:rPr>
  </w:style>
  <w:style w:type="character" w:styleId="Hervorhebung">
    <w:name w:val="Emphasis"/>
    <w:basedOn w:val="Absatz-Standardschriftart"/>
    <w:qFormat/>
    <w:rsid w:val="000B4D4F"/>
    <w:rPr>
      <w:i/>
      <w:iCs/>
    </w:rPr>
  </w:style>
  <w:style w:type="character" w:styleId="Fett">
    <w:name w:val="Strong"/>
    <w:basedOn w:val="Absatz-Standardschriftart"/>
    <w:uiPriority w:val="22"/>
    <w:qFormat/>
    <w:rsid w:val="000B4D4F"/>
    <w:rPr>
      <w:b/>
      <w:bCs/>
    </w:rPr>
  </w:style>
  <w:style w:type="paragraph" w:styleId="StandardWeb">
    <w:name w:val="Normal (Web)"/>
    <w:basedOn w:val="Standard"/>
    <w:uiPriority w:val="99"/>
    <w:rsid w:val="000B4D4F"/>
    <w:pPr>
      <w:spacing w:before="100" w:beforeAutospacing="1" w:after="100" w:afterAutospacing="1"/>
    </w:pPr>
    <w:rPr>
      <w:rFonts w:ascii="Times New Roman" w:hAnsi="Times New Roman"/>
      <w:color w:val="auto"/>
    </w:rPr>
  </w:style>
  <w:style w:type="character" w:styleId="Hyperlink">
    <w:name w:val="Hyperlink"/>
    <w:basedOn w:val="Absatz-Standardschriftart"/>
    <w:rsid w:val="000B4D4F"/>
    <w:rPr>
      <w:color w:val="0000FF"/>
      <w:u w:val="single"/>
    </w:rPr>
  </w:style>
  <w:style w:type="paragraph" w:styleId="Sprechblasentext">
    <w:name w:val="Balloon Text"/>
    <w:basedOn w:val="Standard"/>
    <w:semiHidden/>
    <w:rsid w:val="000B4D4F"/>
    <w:rPr>
      <w:rFonts w:ascii="Tahoma" w:hAnsi="Tahoma" w:cs="Tahoma"/>
      <w:sz w:val="16"/>
      <w:szCs w:val="16"/>
    </w:rPr>
  </w:style>
  <w:style w:type="character" w:customStyle="1" w:styleId="FuzeileZchn">
    <w:name w:val="Fußzeile Zchn"/>
    <w:basedOn w:val="Absatz-Standardschriftart"/>
    <w:link w:val="Fuzeile"/>
    <w:uiPriority w:val="99"/>
    <w:rsid w:val="00872FFC"/>
    <w:rPr>
      <w:rFonts w:ascii="Humanst521 BT" w:hAnsi="Humanst521 BT"/>
      <w:color w:val="000000"/>
      <w:sz w:val="24"/>
      <w:szCs w:val="24"/>
    </w:rPr>
  </w:style>
  <w:style w:type="paragraph" w:styleId="Dokumentstruktur">
    <w:name w:val="Document Map"/>
    <w:basedOn w:val="Standard"/>
    <w:semiHidden/>
    <w:rsid w:val="000B4D4F"/>
    <w:pPr>
      <w:shd w:val="clear" w:color="auto" w:fill="000080"/>
    </w:pPr>
    <w:rPr>
      <w:rFonts w:ascii="Tahoma" w:hAnsi="Tahoma" w:cs="Tahoma"/>
      <w:sz w:val="20"/>
      <w:szCs w:val="20"/>
    </w:rPr>
  </w:style>
  <w:style w:type="character" w:customStyle="1" w:styleId="berschrift1Zchn">
    <w:name w:val="Überschrift 1 Zchn"/>
    <w:basedOn w:val="Absatz-Standardschriftart"/>
    <w:rsid w:val="000B4D4F"/>
    <w:rPr>
      <w:rFonts w:ascii="Arial" w:hAnsi="Arial"/>
      <w:b/>
      <w:bCs/>
      <w:color w:val="000000"/>
      <w:sz w:val="22"/>
      <w:szCs w:val="24"/>
      <w:lang w:val="de-DE" w:eastAsia="de-DE" w:bidi="ar-SA"/>
    </w:rPr>
  </w:style>
  <w:style w:type="character" w:customStyle="1" w:styleId="TextkrperZchn">
    <w:name w:val="Textkörper Zchn"/>
    <w:basedOn w:val="Absatz-Standardschriftart"/>
    <w:rsid w:val="000B4D4F"/>
    <w:rPr>
      <w:rFonts w:ascii="Humanst521 BT" w:hAnsi="Humanst521 BT"/>
      <w:color w:val="000000"/>
      <w:sz w:val="24"/>
      <w:szCs w:val="24"/>
      <w:lang w:val="de-DE" w:eastAsia="de-DE" w:bidi="ar-SA"/>
    </w:rPr>
  </w:style>
  <w:style w:type="character" w:customStyle="1" w:styleId="haupttext1">
    <w:name w:val="haupttext1"/>
    <w:basedOn w:val="Absatz-Standardschriftart"/>
    <w:rsid w:val="00125EEF"/>
    <w:rPr>
      <w:rFonts w:ascii="Arial" w:hAnsi="Arial" w:cs="Arial" w:hint="default"/>
      <w:b w:val="0"/>
      <w:bCs w:val="0"/>
      <w:color w:val="333333"/>
      <w:sz w:val="19"/>
      <w:szCs w:val="19"/>
    </w:rPr>
  </w:style>
  <w:style w:type="paragraph" w:styleId="Listenabsatz">
    <w:name w:val="List Paragraph"/>
    <w:basedOn w:val="Standard"/>
    <w:uiPriority w:val="34"/>
    <w:qFormat/>
    <w:rsid w:val="00125EEF"/>
    <w:pPr>
      <w:spacing w:after="200" w:line="276" w:lineRule="auto"/>
      <w:ind w:left="720"/>
      <w:contextualSpacing/>
    </w:pPr>
    <w:rPr>
      <w:rFonts w:ascii="Calibri" w:eastAsia="Calibri" w:hAnsi="Calibri"/>
      <w:color w:val="auto"/>
      <w:sz w:val="22"/>
      <w:szCs w:val="22"/>
      <w:lang w:eastAsia="en-US"/>
    </w:rPr>
  </w:style>
  <w:style w:type="paragraph" w:customStyle="1" w:styleId="Headline3">
    <w:name w:val="Headline3"/>
    <w:basedOn w:val="Standard"/>
    <w:qFormat/>
    <w:rsid w:val="00B81897"/>
    <w:pPr>
      <w:pBdr>
        <w:bottom w:val="single" w:sz="4" w:space="1" w:color="0E5F7E"/>
      </w:pBdr>
      <w:spacing w:after="360" w:line="360" w:lineRule="auto"/>
    </w:pPr>
    <w:rPr>
      <w:rFonts w:cs="Arial"/>
      <w:b/>
      <w:color w:val="0E5F7E"/>
      <w:sz w:val="21"/>
      <w:szCs w:val="20"/>
    </w:rPr>
  </w:style>
  <w:style w:type="paragraph" w:customStyle="1" w:styleId="ListenabsatzCNS">
    <w:name w:val="Listenabsatz CNS"/>
    <w:basedOn w:val="Listenabsatz"/>
    <w:qFormat/>
    <w:rsid w:val="00B81897"/>
    <w:pPr>
      <w:numPr>
        <w:numId w:val="15"/>
      </w:numPr>
      <w:pBdr>
        <w:bottom w:val="single" w:sz="4" w:space="4" w:color="0E5F7E"/>
      </w:pBdr>
      <w:spacing w:after="360" w:line="360" w:lineRule="auto"/>
      <w:ind w:left="357" w:hanging="357"/>
    </w:pPr>
    <w:rPr>
      <w:rFonts w:ascii="Humanst521 BT" w:hAnsi="Humanst521 BT" w:cs="Arial"/>
      <w:b/>
      <w:color w:val="0E5F7E"/>
      <w:sz w:val="21"/>
      <w:szCs w:val="20"/>
    </w:rPr>
  </w:style>
  <w:style w:type="paragraph" w:customStyle="1" w:styleId="Normalfett">
    <w:name w:val="Normal fett"/>
    <w:basedOn w:val="Standard"/>
    <w:qFormat/>
    <w:rsid w:val="00B81897"/>
    <w:rPr>
      <w:rFonts w:eastAsia="Calibri" w:cs="Arial"/>
      <w:b/>
      <w:sz w:val="21"/>
      <w:szCs w:val="20"/>
    </w:rPr>
  </w:style>
  <w:style w:type="paragraph" w:customStyle="1" w:styleId="Headline1">
    <w:name w:val="Headline 1"/>
    <w:basedOn w:val="Kopfzeile"/>
    <w:qFormat/>
    <w:rsid w:val="00773688"/>
    <w:pPr>
      <w:tabs>
        <w:tab w:val="clear" w:pos="4536"/>
        <w:tab w:val="clear" w:pos="9072"/>
      </w:tabs>
    </w:pPr>
    <w:rPr>
      <w:rFonts w:ascii="Arial" w:hAnsi="Arial" w:cs="Arial"/>
      <w:b/>
      <w:bCs/>
      <w:color w:val="0E5F7E"/>
    </w:rPr>
  </w:style>
  <w:style w:type="paragraph" w:customStyle="1" w:styleId="Headline2">
    <w:name w:val="Headline 2"/>
    <w:basedOn w:val="Standard"/>
    <w:qFormat/>
    <w:rsid w:val="00B81897"/>
    <w:pPr>
      <w:spacing w:after="120"/>
    </w:pPr>
    <w:rPr>
      <w:rFonts w:ascii="Arial" w:hAnsi="Arial" w:cs="Arial"/>
      <w:b/>
      <w:color w:val="0E5F7E"/>
      <w:sz w:val="21"/>
      <w:szCs w:val="20"/>
    </w:rPr>
  </w:style>
  <w:style w:type="paragraph" w:customStyle="1" w:styleId="Standard1">
    <w:name w:val="Standard1"/>
    <w:basedOn w:val="Standard"/>
    <w:qFormat/>
    <w:rsid w:val="00595FF6"/>
    <w:pPr>
      <w:spacing w:before="120" w:after="240"/>
      <w:ind w:right="567"/>
    </w:pPr>
    <w:rPr>
      <w:rFonts w:cs="Arial"/>
      <w:sz w:val="21"/>
      <w:szCs w:val="20"/>
    </w:rPr>
  </w:style>
  <w:style w:type="character" w:customStyle="1" w:styleId="KopfzeileZchn">
    <w:name w:val="Kopfzeile Zchn"/>
    <w:basedOn w:val="Absatz-Standardschriftart"/>
    <w:link w:val="Kopfzeile"/>
    <w:rsid w:val="007659F7"/>
    <w:rPr>
      <w:rFonts w:ascii="Humanst521 BT" w:hAnsi="Humanst521 BT"/>
      <w:color w:val="000000"/>
      <w:sz w:val="24"/>
      <w:szCs w:val="24"/>
    </w:rPr>
  </w:style>
  <w:style w:type="paragraph" w:customStyle="1" w:styleId="KopfzeileCNSHeadline1">
    <w:name w:val="Kopfzeile CNS Headline1"/>
    <w:basedOn w:val="Kopfzeile"/>
    <w:qFormat/>
    <w:rsid w:val="007659F7"/>
    <w:rPr>
      <w:rFonts w:ascii="Euromode" w:hAnsi="Euromode" w:cs="Arial"/>
      <w:b/>
      <w:smallCaps/>
      <w:color w:val="0E5F7E"/>
      <w:spacing w:val="60"/>
      <w:sz w:val="32"/>
      <w:szCs w:val="32"/>
    </w:rPr>
  </w:style>
  <w:style w:type="paragraph" w:customStyle="1" w:styleId="Formatvorlage1">
    <w:name w:val="Formatvorlage1"/>
    <w:basedOn w:val="Standard"/>
    <w:qFormat/>
    <w:rsid w:val="007659F7"/>
    <w:pPr>
      <w:tabs>
        <w:tab w:val="center" w:pos="4536"/>
        <w:tab w:val="right" w:pos="9072"/>
      </w:tabs>
    </w:pPr>
    <w:rPr>
      <w:rFonts w:ascii="Euromode" w:hAnsi="Euromode" w:cs="Arial"/>
      <w:smallCaps/>
      <w:color w:val="0E5F7E"/>
      <w:spacing w:val="60"/>
      <w:sz w:val="28"/>
      <w:szCs w:val="32"/>
    </w:rPr>
  </w:style>
  <w:style w:type="paragraph" w:styleId="NurText">
    <w:name w:val="Plain Text"/>
    <w:basedOn w:val="Standard"/>
    <w:link w:val="NurTextZchn"/>
    <w:uiPriority w:val="99"/>
    <w:unhideWhenUsed/>
    <w:rsid w:val="00CF322B"/>
    <w:rPr>
      <w:rFonts w:ascii="Arial Unicode MS" w:eastAsia="Arial Unicode MS" w:hAnsi="Arial Unicode MS" w:cstheme="minorBidi"/>
      <w:color w:val="auto"/>
      <w:sz w:val="20"/>
      <w:szCs w:val="21"/>
      <w:lang w:eastAsia="en-US"/>
    </w:rPr>
  </w:style>
  <w:style w:type="character" w:customStyle="1" w:styleId="NurTextZchn">
    <w:name w:val="Nur Text Zchn"/>
    <w:basedOn w:val="Absatz-Standardschriftart"/>
    <w:link w:val="NurText"/>
    <w:uiPriority w:val="99"/>
    <w:rsid w:val="00CF322B"/>
    <w:rPr>
      <w:rFonts w:ascii="Arial Unicode MS" w:eastAsia="Arial Unicode MS" w:hAnsi="Arial Unicode MS" w:cstheme="minorBidi"/>
      <w:szCs w:val="21"/>
      <w:lang w:eastAsia="en-US"/>
    </w:rPr>
  </w:style>
  <w:style w:type="paragraph" w:styleId="KeinLeerraum">
    <w:name w:val="No Spacing"/>
    <w:uiPriority w:val="1"/>
    <w:qFormat/>
    <w:rsid w:val="00CF322B"/>
    <w:rPr>
      <w:rFonts w:ascii="Humanst521 BT" w:eastAsia="Calibri" w:hAnsi="Humanst521 BT"/>
      <w:sz w:val="22"/>
      <w:szCs w:val="22"/>
      <w:lang w:eastAsia="en-US"/>
    </w:rPr>
  </w:style>
  <w:style w:type="paragraph" w:customStyle="1" w:styleId="Char3">
    <w:name w:val="Char3"/>
    <w:basedOn w:val="Standard"/>
    <w:rsid w:val="006E0090"/>
    <w:pPr>
      <w:spacing w:after="160" w:line="240" w:lineRule="exact"/>
    </w:pPr>
    <w:rPr>
      <w:rFonts w:ascii="Tahoma" w:hAnsi="Tahoma"/>
      <w:color w:val="auto"/>
      <w:sz w:val="20"/>
      <w:szCs w:val="20"/>
      <w:lang w:val="en-US" w:eastAsia="en-US"/>
    </w:rPr>
  </w:style>
  <w:style w:type="paragraph" w:customStyle="1" w:styleId="ZchnZchnCharZchnZchnCharZchnZchnCharZchnZchnCharZchnZchnCharZchnZchn">
    <w:name w:val="Zchn Zchn Char Zchn Zchn Char Zchn Zchn Char Zchn Zchn Char Zchn Zchn Char Zchn Zchn"/>
    <w:basedOn w:val="Standard"/>
    <w:rsid w:val="006E0090"/>
    <w:pPr>
      <w:spacing w:after="160" w:line="240" w:lineRule="exact"/>
    </w:pPr>
    <w:rPr>
      <w:rFonts w:ascii="Tahoma" w:hAnsi="Tahoma"/>
      <w:color w:val="auto"/>
      <w:sz w:val="20"/>
      <w:szCs w:val="20"/>
      <w:lang w:val="en-US" w:eastAsia="en-US"/>
    </w:rPr>
  </w:style>
  <w:style w:type="table" w:styleId="Tabellenraster">
    <w:name w:val="Table Grid"/>
    <w:basedOn w:val="NormaleTabelle"/>
    <w:uiPriority w:val="40"/>
    <w:rsid w:val="00212E44"/>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elDocInfo">
    <w:name w:val="LabelDocInfo"/>
    <w:basedOn w:val="Standard"/>
    <w:next w:val="TextDocInfo"/>
    <w:rsid w:val="00212E44"/>
    <w:pPr>
      <w:spacing w:line="240" w:lineRule="exact"/>
    </w:pPr>
    <w:rPr>
      <w:rFonts w:ascii="MetaPlusLF" w:hAnsi="MetaPlusLF"/>
      <w:color w:val="auto"/>
      <w:sz w:val="13"/>
      <w:szCs w:val="13"/>
    </w:rPr>
  </w:style>
  <w:style w:type="paragraph" w:customStyle="1" w:styleId="TextDocInfo">
    <w:name w:val="TextDocInfo"/>
    <w:basedOn w:val="Standard"/>
    <w:rsid w:val="00212E44"/>
    <w:pPr>
      <w:spacing w:line="240" w:lineRule="exact"/>
    </w:pPr>
    <w:rPr>
      <w:rFonts w:ascii="MetaPlusLF" w:hAnsi="MetaPlusLF"/>
      <w:color w:val="auto"/>
      <w:sz w:val="20"/>
      <w:szCs w:val="20"/>
    </w:rPr>
  </w:style>
  <w:style w:type="character" w:styleId="Platzhaltertext">
    <w:name w:val="Placeholder Text"/>
    <w:basedOn w:val="Absatz-Standardschriftart"/>
    <w:uiPriority w:val="99"/>
    <w:semiHidden/>
    <w:rsid w:val="00212E44"/>
    <w:rPr>
      <w:color w:val="808080"/>
    </w:rPr>
  </w:style>
  <w:style w:type="table" w:customStyle="1" w:styleId="CorporateDesign">
    <w:name w:val="Corporate Design"/>
    <w:basedOn w:val="NormaleTabelle"/>
    <w:uiPriority w:val="99"/>
    <w:qFormat/>
    <w:rsid w:val="00212E44"/>
    <w:rPr>
      <w:rFonts w:ascii="MetaPlusLF" w:hAnsi="MetaPlusLF"/>
    </w:rPr>
    <w:tblPr>
      <w:tblBorders>
        <w:top w:val="single" w:sz="4" w:space="0" w:color="auto"/>
        <w:left w:val="single" w:sz="4" w:space="0" w:color="auto"/>
        <w:bottom w:val="single" w:sz="24" w:space="0" w:color="auto"/>
        <w:right w:val="single" w:sz="4" w:space="0" w:color="auto"/>
        <w:insideH w:val="single" w:sz="4" w:space="0" w:color="auto"/>
        <w:insideV w:val="single" w:sz="4" w:space="0" w:color="auto"/>
      </w:tblBorders>
    </w:tblPr>
    <w:tblStylePr w:type="firstRow">
      <w:tblPr/>
      <w:tcPr>
        <w:tcBorders>
          <w:top w:val="nil"/>
          <w:left w:val="single" w:sz="4" w:space="0" w:color="auto"/>
          <w:bottom w:val="single" w:sz="24" w:space="0" w:color="auto"/>
          <w:right w:val="single" w:sz="4" w:space="0" w:color="auto"/>
          <w:insideH w:val="nil"/>
          <w:insideV w:val="single" w:sz="4" w:space="0" w:color="auto"/>
          <w:tl2br w:val="nil"/>
          <w:tr2bl w:val="nil"/>
        </w:tcBorders>
      </w:tcPr>
    </w:tblStylePr>
    <w:tblStylePr w:type="lastRow">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tcPr>
    </w:tblStylePr>
  </w:style>
  <w:style w:type="paragraph" w:customStyle="1" w:styleId="Kopf-undFuzeilen">
    <w:name w:val="Kopf- und Fußzeilen"/>
    <w:rsid w:val="00007B02"/>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u w:color="000000"/>
      <w:bdr w:val="nil"/>
    </w:rPr>
  </w:style>
  <w:style w:type="paragraph" w:customStyle="1" w:styleId="Text">
    <w:name w:val="Text"/>
    <w:rsid w:val="00007B02"/>
    <w:pPr>
      <w:pBdr>
        <w:top w:val="nil"/>
        <w:left w:val="nil"/>
        <w:bottom w:val="nil"/>
        <w:right w:val="nil"/>
        <w:between w:val="nil"/>
        <w:bar w:val="nil"/>
      </w:pBdr>
    </w:pPr>
    <w:rPr>
      <w:rFonts w:ascii="Helvetica" w:eastAsia="Arial Unicode MS" w:hAnsi="Arial Unicode MS" w:cs="Arial Unicode MS"/>
      <w:color w:val="000000"/>
      <w:sz w:val="24"/>
      <w:szCs w:val="24"/>
      <w:u w:color="000000"/>
      <w:bdr w:val="nil"/>
    </w:rPr>
  </w:style>
  <w:style w:type="paragraph" w:customStyle="1" w:styleId="Aufzhlung">
    <w:name w:val="Aufzählung"/>
    <w:basedOn w:val="Listenabsatz"/>
    <w:link w:val="AufzhlungZchn"/>
    <w:autoRedefine/>
    <w:qFormat/>
    <w:rsid w:val="00D4216A"/>
    <w:pPr>
      <w:spacing w:after="120" w:line="264" w:lineRule="auto"/>
      <w:ind w:left="0"/>
      <w:contextualSpacing w:val="0"/>
    </w:pPr>
    <w:rPr>
      <w:rFonts w:ascii="Humanst521 BT" w:eastAsia="Times New Roman" w:hAnsi="Humanst521 BT"/>
      <w:color w:val="40402E"/>
      <w:sz w:val="20"/>
      <w:lang w:eastAsia="de-DE"/>
    </w:rPr>
  </w:style>
  <w:style w:type="character" w:customStyle="1" w:styleId="AufzhlungZchn">
    <w:name w:val="Aufzählung Zchn"/>
    <w:basedOn w:val="Absatz-Standardschriftart"/>
    <w:link w:val="Aufzhlung"/>
    <w:rsid w:val="00D4216A"/>
    <w:rPr>
      <w:rFonts w:ascii="Humanst521 BT" w:hAnsi="Humanst521 BT"/>
      <w:color w:val="40402E"/>
      <w:szCs w:val="22"/>
    </w:rPr>
  </w:style>
  <w:style w:type="paragraph" w:customStyle="1" w:styleId="font8">
    <w:name w:val="font_8"/>
    <w:basedOn w:val="Standard"/>
    <w:rsid w:val="007621D4"/>
    <w:pPr>
      <w:spacing w:before="100" w:beforeAutospacing="1" w:after="100" w:afterAutospacing="1"/>
    </w:pPr>
    <w:rPr>
      <w:rFonts w:ascii="Times New Roman" w:hAnsi="Times New Roman"/>
      <w:color w:val="auto"/>
    </w:rPr>
  </w:style>
  <w:style w:type="character" w:styleId="Kommentarzeichen">
    <w:name w:val="annotation reference"/>
    <w:basedOn w:val="Absatz-Standardschriftart"/>
    <w:semiHidden/>
    <w:unhideWhenUsed/>
    <w:rsid w:val="006C63BD"/>
    <w:rPr>
      <w:sz w:val="16"/>
      <w:szCs w:val="16"/>
    </w:rPr>
  </w:style>
  <w:style w:type="paragraph" w:styleId="Kommentartext">
    <w:name w:val="annotation text"/>
    <w:basedOn w:val="Standard"/>
    <w:link w:val="KommentartextZchn"/>
    <w:semiHidden/>
    <w:unhideWhenUsed/>
    <w:rsid w:val="006C63BD"/>
    <w:rPr>
      <w:sz w:val="20"/>
      <w:szCs w:val="20"/>
    </w:rPr>
  </w:style>
  <w:style w:type="character" w:customStyle="1" w:styleId="KommentartextZchn">
    <w:name w:val="Kommentartext Zchn"/>
    <w:basedOn w:val="Absatz-Standardschriftart"/>
    <w:link w:val="Kommentartext"/>
    <w:semiHidden/>
    <w:rsid w:val="006C63BD"/>
    <w:rPr>
      <w:rFonts w:ascii="Humanst521 BT" w:hAnsi="Humanst521 BT"/>
      <w:color w:val="000000"/>
    </w:rPr>
  </w:style>
  <w:style w:type="paragraph" w:styleId="Kommentarthema">
    <w:name w:val="annotation subject"/>
    <w:basedOn w:val="Kommentartext"/>
    <w:next w:val="Kommentartext"/>
    <w:link w:val="KommentarthemaZchn"/>
    <w:semiHidden/>
    <w:unhideWhenUsed/>
    <w:rsid w:val="006C63BD"/>
    <w:rPr>
      <w:b/>
      <w:bCs/>
    </w:rPr>
  </w:style>
  <w:style w:type="character" w:customStyle="1" w:styleId="KommentarthemaZchn">
    <w:name w:val="Kommentarthema Zchn"/>
    <w:basedOn w:val="KommentartextZchn"/>
    <w:link w:val="Kommentarthema"/>
    <w:semiHidden/>
    <w:rsid w:val="006C63BD"/>
    <w:rPr>
      <w:rFonts w:ascii="Humanst521 BT" w:hAnsi="Humanst521 B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45757">
      <w:bodyDiv w:val="1"/>
      <w:marLeft w:val="0"/>
      <w:marRight w:val="0"/>
      <w:marTop w:val="0"/>
      <w:marBottom w:val="0"/>
      <w:divBdr>
        <w:top w:val="none" w:sz="0" w:space="0" w:color="auto"/>
        <w:left w:val="none" w:sz="0" w:space="0" w:color="auto"/>
        <w:bottom w:val="none" w:sz="0" w:space="0" w:color="auto"/>
        <w:right w:val="none" w:sz="0" w:space="0" w:color="auto"/>
      </w:divBdr>
    </w:div>
    <w:div w:id="514076586">
      <w:bodyDiv w:val="1"/>
      <w:marLeft w:val="0"/>
      <w:marRight w:val="0"/>
      <w:marTop w:val="0"/>
      <w:marBottom w:val="0"/>
      <w:divBdr>
        <w:top w:val="none" w:sz="0" w:space="0" w:color="auto"/>
        <w:left w:val="none" w:sz="0" w:space="0" w:color="auto"/>
        <w:bottom w:val="none" w:sz="0" w:space="0" w:color="auto"/>
        <w:right w:val="none" w:sz="0" w:space="0" w:color="auto"/>
      </w:divBdr>
    </w:div>
    <w:div w:id="646856716">
      <w:bodyDiv w:val="1"/>
      <w:marLeft w:val="0"/>
      <w:marRight w:val="0"/>
      <w:marTop w:val="0"/>
      <w:marBottom w:val="0"/>
      <w:divBdr>
        <w:top w:val="none" w:sz="0" w:space="0" w:color="auto"/>
        <w:left w:val="none" w:sz="0" w:space="0" w:color="auto"/>
        <w:bottom w:val="none" w:sz="0" w:space="0" w:color="auto"/>
        <w:right w:val="none" w:sz="0" w:space="0" w:color="auto"/>
      </w:divBdr>
    </w:div>
    <w:div w:id="771166217">
      <w:bodyDiv w:val="1"/>
      <w:marLeft w:val="0"/>
      <w:marRight w:val="0"/>
      <w:marTop w:val="0"/>
      <w:marBottom w:val="0"/>
      <w:divBdr>
        <w:top w:val="none" w:sz="0" w:space="0" w:color="auto"/>
        <w:left w:val="none" w:sz="0" w:space="0" w:color="auto"/>
        <w:bottom w:val="none" w:sz="0" w:space="0" w:color="auto"/>
        <w:right w:val="none" w:sz="0" w:space="0" w:color="auto"/>
      </w:divBdr>
    </w:div>
    <w:div w:id="128130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acex.com/hyperloop" TargetMode="Externa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iler.cadenas.internal\Groups\marketing\News&amp;Presse\Entw&#252;rfe\Hyperloop-Teams%20-%20Interviews\DE\www.ryersonhyperloop.c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yperlink" Target="https://youtu.be/uko2-wDFx3Q" TargetMode="External"/><Relationship Id="rId19" Type="http://schemas.openxmlformats.org/officeDocument/2006/relationships/hyperlink" Target="http://www.cadenas.de/presse/pressemitteilungen" TargetMode="External"/><Relationship Id="rId4" Type="http://schemas.openxmlformats.org/officeDocument/2006/relationships/settings" Target="settings.xml"/><Relationship Id="rId9" Type="http://schemas.openxmlformats.org/officeDocument/2006/relationships/hyperlink" Target="http://www.handelsblatt.com/unternehmen/dienstleister/hyperloop-wie-elon-musk-der-lufthansa-helfen-koennte/19571712.html" TargetMode="External"/><Relationship Id="rId14" Type="http://schemas.openxmlformats.org/officeDocument/2006/relationships/image" Target="media/image3.jpe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AB1A9-CBDA-4546-B03E-ADC5C8D72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1289</Words>
  <Characters>8603</Characters>
  <Application>Microsoft Office Word</Application>
  <DocSecurity>0</DocSecurity>
  <Lines>71</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Ansprechpartner/Vertreter von Seiten des Auftraggebers:</vt:lpstr>
      <vt:lpstr>Ansprechpartner/Vertreter von Seiten des Auftraggebers:</vt:lpstr>
    </vt:vector>
  </TitlesOfParts>
  <Company>Cadenas</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Ansprechpartner/Vertreter von Seiten des Auftraggebers:</dc:title>
  <dc:creator>CADENAS Client</dc:creator>
  <cp:lastModifiedBy>Lieve  Nantke</cp:lastModifiedBy>
  <cp:revision>3</cp:revision>
  <cp:lastPrinted>2014-12-08T12:57:00Z</cp:lastPrinted>
  <dcterms:created xsi:type="dcterms:W3CDTF">2017-04-24T08:42:00Z</dcterms:created>
  <dcterms:modified xsi:type="dcterms:W3CDTF">2017-04-25T06:45:00Z</dcterms:modified>
</cp:coreProperties>
</file>