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C7" w:rsidRPr="004A71AB" w:rsidRDefault="00903EC7" w:rsidP="00B164FE">
      <w:pPr>
        <w:pStyle w:val="Kopfzeile"/>
        <w:rPr>
          <w:rFonts w:ascii="Arial" w:hAnsi="Arial" w:cs="Arial"/>
          <w:b/>
          <w:bCs/>
          <w:color w:val="0E5F7E"/>
          <w:sz w:val="28"/>
          <w:szCs w:val="28"/>
          <w:lang w:val="en-US"/>
        </w:rPr>
      </w:pPr>
      <w:r w:rsidRPr="004A71AB">
        <w:rPr>
          <w:rFonts w:ascii="Arial" w:hAnsi="Arial" w:cs="Arial"/>
          <w:b/>
          <w:bCs/>
          <w:color w:val="0E5F7E"/>
          <w:sz w:val="28"/>
          <w:szCs w:val="28"/>
          <w:lang w:val="en-US"/>
        </w:rPr>
        <w:t>Sell technical products faster and easier, due to partnership with Sunglass</w:t>
      </w:r>
    </w:p>
    <w:p w:rsidR="00903EC7" w:rsidRPr="004A71AB" w:rsidRDefault="00903EC7" w:rsidP="00B164FE">
      <w:pPr>
        <w:pStyle w:val="Kopfzeile"/>
        <w:rPr>
          <w:rFonts w:ascii="Arial" w:hAnsi="Arial" w:cs="Arial"/>
          <w:color w:val="0E5F7E"/>
          <w:lang w:val="en-US"/>
        </w:rPr>
      </w:pPr>
      <w:r w:rsidRPr="004A71AB">
        <w:rPr>
          <w:rFonts w:ascii="Arial" w:hAnsi="Arial" w:cs="Arial"/>
          <w:color w:val="0E5F7E"/>
          <w:lang w:val="en-US"/>
        </w:rPr>
        <w:t>Work with component suppliers collaboratively on designs across the globe</w:t>
      </w:r>
    </w:p>
    <w:p w:rsidR="00903EC7" w:rsidRPr="004A71AB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</w:p>
    <w:p w:rsidR="00903EC7" w:rsidRPr="009E774B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  <w:r w:rsidRPr="005E1D67">
        <w:rPr>
          <w:rFonts w:ascii="Arial" w:hAnsi="Arial" w:cs="Arial"/>
          <w:b/>
          <w:bCs/>
          <w:sz w:val="21"/>
          <w:szCs w:val="21"/>
          <w:lang w:val="en-US"/>
        </w:rPr>
        <w:t>Augsburg, Germany – July 2013.</w:t>
      </w:r>
      <w:r w:rsidRPr="005E1D67">
        <w:rPr>
          <w:rFonts w:ascii="Arial" w:hAnsi="Arial" w:cs="Arial"/>
          <w:sz w:val="21"/>
          <w:szCs w:val="21"/>
          <w:lang w:val="en-US"/>
        </w:rPr>
        <w:t xml:space="preserve"> </w:t>
      </w:r>
      <w:r w:rsidRPr="009E774B">
        <w:rPr>
          <w:rFonts w:ascii="Arial" w:hAnsi="Arial" w:cs="Arial"/>
          <w:sz w:val="21"/>
          <w:szCs w:val="21"/>
          <w:lang w:val="en-US"/>
        </w:rPr>
        <w:t xml:space="preserve">The American provider of the website </w:t>
      </w:r>
      <w:hyperlink r:id="rId7" w:history="1">
        <w:r w:rsidR="00B87216" w:rsidRPr="00286081">
          <w:rPr>
            <w:rStyle w:val="Hyperlink"/>
            <w:rFonts w:ascii="Arial" w:hAnsi="Arial" w:cs="Arial"/>
            <w:sz w:val="21"/>
            <w:szCs w:val="21"/>
            <w:lang w:val="en-US"/>
          </w:rPr>
          <w:t>www.sunglass.io</w:t>
        </w:r>
      </w:hyperlink>
      <w:r w:rsidR="00B87216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partners exclusively </w:t>
      </w:r>
      <w:r w:rsidRPr="009E774B">
        <w:rPr>
          <w:rFonts w:ascii="Arial" w:hAnsi="Arial" w:cs="Arial"/>
          <w:sz w:val="21"/>
          <w:szCs w:val="21"/>
          <w:lang w:val="en-US"/>
        </w:rPr>
        <w:t>CADENAS to offer component manufacturers and their</w:t>
      </w:r>
      <w:r>
        <w:rPr>
          <w:rFonts w:ascii="Arial" w:hAnsi="Arial" w:cs="Arial"/>
          <w:sz w:val="21"/>
          <w:szCs w:val="21"/>
          <w:lang w:val="en-US"/>
        </w:rPr>
        <w:t xml:space="preserve"> industrial</w:t>
      </w:r>
      <w:r w:rsidRPr="009E774B">
        <w:rPr>
          <w:rFonts w:ascii="Arial" w:hAnsi="Arial" w:cs="Arial"/>
          <w:sz w:val="21"/>
          <w:szCs w:val="21"/>
          <w:lang w:val="en-US"/>
        </w:rPr>
        <w:t xml:space="preserve"> cus</w:t>
      </w:r>
      <w:r>
        <w:rPr>
          <w:rFonts w:ascii="Arial" w:hAnsi="Arial" w:cs="Arial"/>
          <w:sz w:val="21"/>
          <w:szCs w:val="21"/>
          <w:lang w:val="en-US"/>
        </w:rPr>
        <w:t>tomers a high-level se</w:t>
      </w:r>
      <w:bookmarkStart w:id="0" w:name="_GoBack"/>
      <w:bookmarkEnd w:id="0"/>
      <w:r>
        <w:rPr>
          <w:rFonts w:ascii="Arial" w:hAnsi="Arial" w:cs="Arial"/>
          <w:sz w:val="21"/>
          <w:szCs w:val="21"/>
          <w:lang w:val="en-US"/>
        </w:rPr>
        <w:t>rvice for 3D CAD models.</w:t>
      </w:r>
    </w:p>
    <w:p w:rsidR="00903EC7" w:rsidRPr="009E774B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</w:p>
    <w:p w:rsidR="00903EC7" w:rsidRPr="00D07C30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  <w:r w:rsidRPr="007F7ECA">
        <w:rPr>
          <w:rFonts w:ascii="Arial" w:hAnsi="Arial" w:cs="Arial"/>
          <w:sz w:val="21"/>
          <w:szCs w:val="21"/>
          <w:lang w:val="en-US"/>
        </w:rPr>
        <w:t xml:space="preserve">Among other things it is the aim of </w:t>
      </w:r>
      <w:hyperlink r:id="rId8" w:history="1">
        <w:r w:rsidR="00B87216" w:rsidRPr="00286081">
          <w:rPr>
            <w:rStyle w:val="Hyperlink"/>
            <w:rFonts w:ascii="Arial" w:hAnsi="Arial" w:cs="Arial"/>
            <w:sz w:val="21"/>
            <w:szCs w:val="21"/>
            <w:lang w:val="en-US"/>
          </w:rPr>
          <w:t>www.sunglass.io</w:t>
        </w:r>
      </w:hyperlink>
      <w:r w:rsidR="00B87216">
        <w:rPr>
          <w:rFonts w:ascii="Arial" w:hAnsi="Arial" w:cs="Arial"/>
          <w:sz w:val="21"/>
          <w:szCs w:val="21"/>
          <w:lang w:val="en-US"/>
        </w:rPr>
        <w:t xml:space="preserve"> </w:t>
      </w:r>
      <w:r w:rsidRPr="007F7ECA">
        <w:rPr>
          <w:rFonts w:ascii="Arial" w:hAnsi="Arial" w:cs="Arial"/>
          <w:sz w:val="21"/>
          <w:szCs w:val="21"/>
          <w:lang w:val="en-US"/>
        </w:rPr>
        <w:t xml:space="preserve">to provide component manufacturers and their customers with a </w:t>
      </w:r>
      <w:r w:rsidR="00B87216">
        <w:rPr>
          <w:rFonts w:ascii="Arial" w:hAnsi="Arial" w:cs="Arial"/>
          <w:sz w:val="21"/>
          <w:szCs w:val="21"/>
          <w:lang w:val="en-US"/>
        </w:rPr>
        <w:t>w</w:t>
      </w:r>
      <w:r w:rsidRPr="007F7ECA">
        <w:rPr>
          <w:rFonts w:ascii="Arial" w:hAnsi="Arial" w:cs="Arial"/>
          <w:sz w:val="21"/>
          <w:szCs w:val="21"/>
          <w:lang w:val="en-US"/>
        </w:rPr>
        <w:t>eb-based platform</w:t>
      </w:r>
      <w:r>
        <w:rPr>
          <w:rFonts w:ascii="Arial" w:hAnsi="Arial" w:cs="Arial"/>
          <w:sz w:val="21"/>
          <w:szCs w:val="21"/>
          <w:lang w:val="en-US"/>
        </w:rPr>
        <w:t xml:space="preserve">, to collaboratively and globally develop and design products as well as engines through the web at the same time. </w:t>
      </w:r>
      <w:r w:rsidRPr="00D07C30">
        <w:rPr>
          <w:rFonts w:ascii="Arial" w:hAnsi="Arial" w:cs="Arial"/>
          <w:sz w:val="21"/>
          <w:szCs w:val="21"/>
          <w:lang w:val="en-US"/>
        </w:rPr>
        <w:t xml:space="preserve">This way </w:t>
      </w:r>
      <w:hyperlink r:id="rId9" w:history="1">
        <w:r w:rsidRPr="00D07C30">
          <w:rPr>
            <w:rStyle w:val="Hyperlink"/>
            <w:rFonts w:ascii="Arial" w:hAnsi="Arial" w:cs="Arial"/>
            <w:sz w:val="21"/>
            <w:szCs w:val="21"/>
            <w:lang w:val="en-US"/>
          </w:rPr>
          <w:t>www.sunglass.io</w:t>
        </w:r>
      </w:hyperlink>
      <w:r w:rsidRPr="00D07C30">
        <w:rPr>
          <w:rFonts w:ascii="Arial" w:hAnsi="Arial" w:cs="Arial"/>
          <w:sz w:val="21"/>
          <w:szCs w:val="21"/>
          <w:lang w:val="en-US"/>
        </w:rPr>
        <w:t xml:space="preserve"> offers component manufacturers the exclusive opportunity to make sales even more succe</w:t>
      </w:r>
      <w:r>
        <w:rPr>
          <w:rFonts w:ascii="Arial" w:hAnsi="Arial" w:cs="Arial"/>
          <w:sz w:val="21"/>
          <w:szCs w:val="21"/>
          <w:lang w:val="en-US"/>
        </w:rPr>
        <w:t>s</w:t>
      </w:r>
      <w:r w:rsidRPr="00D07C30">
        <w:rPr>
          <w:rFonts w:ascii="Arial" w:hAnsi="Arial" w:cs="Arial"/>
          <w:sz w:val="21"/>
          <w:szCs w:val="21"/>
          <w:lang w:val="en-US"/>
        </w:rPr>
        <w:t>sful and</w:t>
      </w:r>
      <w:r>
        <w:rPr>
          <w:rFonts w:ascii="Arial" w:hAnsi="Arial" w:cs="Arial"/>
          <w:sz w:val="21"/>
          <w:szCs w:val="21"/>
          <w:lang w:val="en-US"/>
        </w:rPr>
        <w:t xml:space="preserve"> further</w:t>
      </w:r>
      <w:r w:rsidRPr="00D07C30">
        <w:rPr>
          <w:rFonts w:ascii="Arial" w:hAnsi="Arial" w:cs="Arial"/>
          <w:sz w:val="21"/>
          <w:szCs w:val="21"/>
          <w:lang w:val="en-US"/>
        </w:rPr>
        <w:t xml:space="preserve"> improve consulting of existing customers. </w:t>
      </w:r>
    </w:p>
    <w:p w:rsidR="00903EC7" w:rsidRPr="00D07C30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</w:p>
    <w:p w:rsidR="00903EC7" w:rsidRPr="00D07C30" w:rsidRDefault="00903EC7" w:rsidP="00B164FE">
      <w:pPr>
        <w:spacing w:line="360" w:lineRule="auto"/>
        <w:ind w:right="-1"/>
        <w:rPr>
          <w:rFonts w:ascii="Calibri" w:hAnsi="Calibri" w:cs="Calibri"/>
          <w:color w:val="1F497D"/>
          <w:sz w:val="22"/>
          <w:szCs w:val="22"/>
          <w:lang w:val="en-US"/>
        </w:rPr>
      </w:pPr>
      <w:r w:rsidRPr="00D07C30">
        <w:rPr>
          <w:rFonts w:ascii="Arial" w:hAnsi="Arial" w:cs="Arial"/>
          <w:sz w:val="21"/>
          <w:szCs w:val="21"/>
          <w:lang w:val="en-US"/>
        </w:rPr>
        <w:t xml:space="preserve">See how component manufacturers can further optimize their sales process in </w:t>
      </w:r>
      <w:r>
        <w:rPr>
          <w:rFonts w:ascii="Arial" w:hAnsi="Arial" w:cs="Arial"/>
          <w:sz w:val="21"/>
          <w:szCs w:val="21"/>
          <w:lang w:val="en-US"/>
        </w:rPr>
        <w:t>this short video:</w:t>
      </w:r>
    </w:p>
    <w:p w:rsidR="00903EC7" w:rsidRPr="00D07C30" w:rsidRDefault="00903EC7" w:rsidP="00B164FE">
      <w:pPr>
        <w:pStyle w:val="Kopfzeile"/>
        <w:spacing w:line="360" w:lineRule="auto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</w:p>
    <w:p w:rsidR="00903EC7" w:rsidRPr="005E1D67" w:rsidRDefault="00E82208" w:rsidP="00B164FE">
      <w:pPr>
        <w:pStyle w:val="Kopfzeile"/>
        <w:spacing w:line="360" w:lineRule="auto"/>
        <w:rPr>
          <w:rFonts w:ascii="Arial" w:hAnsi="Arial" w:cs="Arial"/>
          <w:sz w:val="21"/>
          <w:szCs w:val="21"/>
          <w:lang w:val="en-US"/>
        </w:rPr>
      </w:pPr>
      <w:hyperlink r:id="rId10" w:history="1">
        <w:r w:rsidR="00903EC7" w:rsidRPr="005E1D67">
          <w:rPr>
            <w:rStyle w:val="Hyperlink"/>
            <w:rFonts w:ascii="Arial" w:hAnsi="Arial" w:cs="Arial"/>
            <w:sz w:val="21"/>
            <w:szCs w:val="21"/>
            <w:lang w:val="en-US"/>
          </w:rPr>
          <w:t>http://www.youtube.com/watch?feature=player_embedded&amp;v=AnBTRX8d5W4</w:t>
        </w:r>
      </w:hyperlink>
      <w:r w:rsidR="00903EC7" w:rsidRPr="005E1D67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903EC7" w:rsidRPr="005E1D67" w:rsidRDefault="00903EC7" w:rsidP="00B164FE">
      <w:pPr>
        <w:pStyle w:val="Kopfzeile"/>
        <w:spacing w:line="360" w:lineRule="auto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</w:p>
    <w:p w:rsidR="00903EC7" w:rsidRPr="00D07C30" w:rsidRDefault="00903EC7" w:rsidP="00B164FE">
      <w:pPr>
        <w:pStyle w:val="Kopfzeile"/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D07C30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 xml:space="preserve">Simply work on designs collaboratively with customers </w:t>
      </w:r>
      <w:r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across the globe</w:t>
      </w:r>
    </w:p>
    <w:p w:rsidR="00903EC7" w:rsidRPr="00D07C30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</w:p>
    <w:p w:rsidR="00903EC7" w:rsidRPr="0024689D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  <w:r w:rsidRPr="00A26934">
        <w:rPr>
          <w:rFonts w:ascii="Arial" w:hAnsi="Arial" w:cs="Arial"/>
          <w:sz w:val="21"/>
          <w:szCs w:val="21"/>
          <w:lang w:val="en-US"/>
        </w:rPr>
        <w:t>Through the partnership between the</w:t>
      </w:r>
      <w:r>
        <w:rPr>
          <w:rFonts w:ascii="Arial" w:hAnsi="Arial" w:cs="Arial"/>
          <w:sz w:val="21"/>
          <w:szCs w:val="21"/>
          <w:lang w:val="en-US"/>
        </w:rPr>
        <w:t xml:space="preserve"> software developer CADENAS of</w:t>
      </w:r>
      <w:r w:rsidRPr="00A26934">
        <w:rPr>
          <w:rFonts w:ascii="Arial" w:hAnsi="Arial" w:cs="Arial"/>
          <w:sz w:val="21"/>
          <w:szCs w:val="21"/>
          <w:lang w:val="en-US"/>
        </w:rPr>
        <w:t xml:space="preserve"> Augsbu</w:t>
      </w:r>
      <w:r>
        <w:rPr>
          <w:rFonts w:ascii="Arial" w:hAnsi="Arial" w:cs="Arial"/>
          <w:sz w:val="21"/>
          <w:szCs w:val="21"/>
          <w:lang w:val="en-US"/>
        </w:rPr>
        <w:t xml:space="preserve">rg and Sunglass, there are 1 </w:t>
      </w:r>
      <w:r w:rsidRPr="00A26934">
        <w:rPr>
          <w:rFonts w:ascii="Arial" w:hAnsi="Arial" w:cs="Arial"/>
          <w:sz w:val="21"/>
          <w:szCs w:val="21"/>
          <w:lang w:val="en-US"/>
        </w:rPr>
        <w:t>million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 w:rsidRPr="00A26934">
        <w:rPr>
          <w:rFonts w:ascii="Arial" w:hAnsi="Arial" w:cs="Arial"/>
          <w:sz w:val="21"/>
          <w:szCs w:val="21"/>
          <w:lang w:val="en-US"/>
        </w:rPr>
        <w:t xml:space="preserve">3D CAD models from over 400 </w:t>
      </w:r>
      <w:r>
        <w:rPr>
          <w:rFonts w:ascii="Arial" w:hAnsi="Arial" w:cs="Arial"/>
          <w:sz w:val="21"/>
          <w:szCs w:val="21"/>
          <w:lang w:val="en-US"/>
        </w:rPr>
        <w:t xml:space="preserve">top-tier, international component manufacturers’ catalogs available on the </w:t>
      </w:r>
      <w:r w:rsidR="00B87216">
        <w:rPr>
          <w:rFonts w:ascii="Arial" w:hAnsi="Arial" w:cs="Arial"/>
          <w:sz w:val="21"/>
          <w:szCs w:val="21"/>
          <w:lang w:val="en-US"/>
        </w:rPr>
        <w:t>w</w:t>
      </w:r>
      <w:r>
        <w:rPr>
          <w:rFonts w:ascii="Arial" w:hAnsi="Arial" w:cs="Arial"/>
          <w:sz w:val="21"/>
          <w:szCs w:val="21"/>
          <w:lang w:val="en-US"/>
        </w:rPr>
        <w:t>eb-based platform.</w:t>
      </w:r>
      <w:r w:rsidRPr="00A26934">
        <w:rPr>
          <w:rFonts w:ascii="Arial" w:hAnsi="Arial" w:cs="Arial"/>
          <w:sz w:val="21"/>
          <w:szCs w:val="21"/>
          <w:lang w:val="en-US"/>
        </w:rPr>
        <w:t xml:space="preserve"> </w:t>
      </w:r>
      <w:r w:rsidRPr="00393B9C">
        <w:rPr>
          <w:rFonts w:ascii="Arial" w:hAnsi="Arial" w:cs="Arial"/>
          <w:sz w:val="21"/>
          <w:szCs w:val="21"/>
          <w:lang w:val="en-US"/>
        </w:rPr>
        <w:t xml:space="preserve">On </w:t>
      </w:r>
      <w:hyperlink r:id="rId11" w:history="1">
        <w:r w:rsidRPr="00393B9C">
          <w:rPr>
            <w:rStyle w:val="Hyperlink"/>
            <w:rFonts w:ascii="Arial" w:hAnsi="Arial" w:cs="Arial"/>
            <w:sz w:val="21"/>
            <w:szCs w:val="21"/>
            <w:lang w:val="en-US"/>
          </w:rPr>
          <w:t>www.sunglasses.io</w:t>
        </w:r>
      </w:hyperlink>
      <w:r w:rsidRPr="00393B9C">
        <w:rPr>
          <w:rFonts w:ascii="Arial" w:hAnsi="Arial" w:cs="Arial"/>
          <w:sz w:val="21"/>
          <w:szCs w:val="21"/>
          <w:lang w:val="en-US"/>
        </w:rPr>
        <w:t>, buyers of components can now directly search for the desired CAD models, select them and s</w:t>
      </w:r>
      <w:r>
        <w:rPr>
          <w:rFonts w:ascii="Arial" w:hAnsi="Arial" w:cs="Arial"/>
          <w:sz w:val="21"/>
          <w:szCs w:val="21"/>
          <w:lang w:val="en-US"/>
        </w:rPr>
        <w:t xml:space="preserve">imply integrate them into their design within the Sunglass environment. </w:t>
      </w:r>
      <w:r w:rsidRPr="00393B9C">
        <w:rPr>
          <w:rFonts w:ascii="Arial" w:hAnsi="Arial" w:cs="Arial"/>
          <w:sz w:val="21"/>
          <w:szCs w:val="21"/>
          <w:lang w:val="en-US"/>
        </w:rPr>
        <w:t xml:space="preserve"> </w:t>
      </w:r>
      <w:r w:rsidRPr="0024689D">
        <w:rPr>
          <w:rFonts w:ascii="Arial" w:hAnsi="Arial" w:cs="Arial"/>
          <w:sz w:val="21"/>
          <w:szCs w:val="21"/>
          <w:lang w:val="en-US"/>
        </w:rPr>
        <w:t xml:space="preserve">It is </w:t>
      </w:r>
      <w:r w:rsidRPr="0024689D">
        <w:rPr>
          <w:rFonts w:ascii="Arial" w:hAnsi="Arial" w:cs="Arial"/>
          <w:sz w:val="21"/>
          <w:szCs w:val="21"/>
          <w:lang w:val="en-US"/>
        </w:rPr>
        <w:lastRenderedPageBreak/>
        <w:t xml:space="preserve">possible to </w:t>
      </w:r>
      <w:r>
        <w:rPr>
          <w:rFonts w:ascii="Arial" w:hAnsi="Arial" w:cs="Arial"/>
          <w:sz w:val="21"/>
          <w:szCs w:val="21"/>
          <w:lang w:val="en-US"/>
        </w:rPr>
        <w:t>collaborate</w:t>
      </w:r>
      <w:r w:rsidRPr="0024689D">
        <w:rPr>
          <w:rFonts w:ascii="Arial" w:hAnsi="Arial" w:cs="Arial"/>
          <w:sz w:val="21"/>
          <w:szCs w:val="21"/>
          <w:lang w:val="en-US"/>
        </w:rPr>
        <w:t xml:space="preserve"> with the respective manufacturer on a design at the same time</w:t>
      </w:r>
      <w:r>
        <w:rPr>
          <w:rFonts w:ascii="Arial" w:hAnsi="Arial" w:cs="Arial"/>
          <w:sz w:val="21"/>
          <w:szCs w:val="21"/>
          <w:lang w:val="en-US"/>
        </w:rPr>
        <w:t>,</w:t>
      </w:r>
      <w:r w:rsidRPr="0024689D">
        <w:rPr>
          <w:rFonts w:ascii="Arial" w:hAnsi="Arial" w:cs="Arial"/>
          <w:sz w:val="21"/>
          <w:szCs w:val="21"/>
          <w:lang w:val="en-US"/>
        </w:rPr>
        <w:t xml:space="preserve"> to find th</w:t>
      </w:r>
      <w:r>
        <w:rPr>
          <w:rFonts w:ascii="Arial" w:hAnsi="Arial" w:cs="Arial"/>
          <w:sz w:val="21"/>
          <w:szCs w:val="21"/>
          <w:lang w:val="en-US"/>
        </w:rPr>
        <w:t xml:space="preserve">e best solution for integrating a component. </w:t>
      </w:r>
    </w:p>
    <w:p w:rsidR="00903EC7" w:rsidRPr="0024689D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</w:p>
    <w:p w:rsidR="00903EC7" w:rsidRPr="005E1D67" w:rsidRDefault="00903EC7" w:rsidP="00B164FE">
      <w:pPr>
        <w:pStyle w:val="Kopfzeile"/>
        <w:spacing w:line="360" w:lineRule="auto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5E1D67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Best support and expert consulting</w:t>
      </w:r>
    </w:p>
    <w:p w:rsidR="00903EC7" w:rsidRPr="005E1D67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</w:p>
    <w:p w:rsidR="00903EC7" w:rsidRPr="00CC400D" w:rsidRDefault="00903EC7" w:rsidP="00B164FE">
      <w:pPr>
        <w:spacing w:line="360" w:lineRule="auto"/>
        <w:ind w:right="-1"/>
        <w:rPr>
          <w:rFonts w:ascii="Arial" w:hAnsi="Arial" w:cs="Arial"/>
          <w:sz w:val="21"/>
          <w:szCs w:val="21"/>
          <w:lang w:val="en-US"/>
        </w:rPr>
      </w:pPr>
      <w:r w:rsidRPr="00540385">
        <w:rPr>
          <w:rFonts w:ascii="Arial" w:hAnsi="Arial" w:cs="Arial"/>
          <w:sz w:val="21"/>
          <w:szCs w:val="21"/>
          <w:lang w:val="en-US"/>
        </w:rPr>
        <w:t xml:space="preserve">Many components are very complex and require </w:t>
      </w:r>
      <w:r>
        <w:rPr>
          <w:rFonts w:ascii="Arial" w:hAnsi="Arial" w:cs="Arial"/>
          <w:sz w:val="21"/>
          <w:szCs w:val="21"/>
          <w:lang w:val="en-US"/>
        </w:rPr>
        <w:t>comprehensive</w:t>
      </w:r>
      <w:r w:rsidRPr="00540385">
        <w:rPr>
          <w:rFonts w:ascii="Arial" w:hAnsi="Arial" w:cs="Arial"/>
          <w:sz w:val="21"/>
          <w:szCs w:val="21"/>
          <w:lang w:val="en-US"/>
        </w:rPr>
        <w:t xml:space="preserve"> consulting from the respective manufacturer. By means of the </w:t>
      </w:r>
      <w:r w:rsidR="00B87216">
        <w:rPr>
          <w:rFonts w:ascii="Arial" w:hAnsi="Arial" w:cs="Arial"/>
          <w:sz w:val="21"/>
          <w:szCs w:val="21"/>
          <w:lang w:val="en-US"/>
        </w:rPr>
        <w:t>w</w:t>
      </w:r>
      <w:r w:rsidRPr="00540385">
        <w:rPr>
          <w:rFonts w:ascii="Arial" w:hAnsi="Arial" w:cs="Arial"/>
          <w:sz w:val="21"/>
          <w:szCs w:val="21"/>
          <w:lang w:val="en-US"/>
        </w:rPr>
        <w:t>eb-based platform Sunglass, engineers no longer have to c</w:t>
      </w:r>
      <w:r>
        <w:rPr>
          <w:rFonts w:ascii="Arial" w:hAnsi="Arial" w:cs="Arial"/>
          <w:sz w:val="21"/>
          <w:szCs w:val="21"/>
          <w:lang w:val="en-US"/>
        </w:rPr>
        <w:t xml:space="preserve">oordinate in conference calls or personally in meetings. </w:t>
      </w:r>
      <w:r w:rsidRPr="00136967">
        <w:rPr>
          <w:rFonts w:ascii="Arial" w:hAnsi="Arial" w:cs="Arial"/>
          <w:sz w:val="21"/>
          <w:szCs w:val="21"/>
          <w:lang w:val="en-US"/>
        </w:rPr>
        <w:t xml:space="preserve">This was often difficult to handle, since the engineering of many companies is </w:t>
      </w:r>
      <w:r>
        <w:rPr>
          <w:rFonts w:ascii="Arial" w:hAnsi="Arial" w:cs="Arial"/>
          <w:sz w:val="21"/>
          <w:szCs w:val="21"/>
          <w:lang w:val="en-US"/>
        </w:rPr>
        <w:t>globally positioned, spread across</w:t>
      </w:r>
      <w:r w:rsidRPr="00136967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several </w:t>
      </w:r>
      <w:r w:rsidRPr="00136967">
        <w:rPr>
          <w:rFonts w:ascii="Arial" w:hAnsi="Arial" w:cs="Arial"/>
          <w:sz w:val="21"/>
          <w:szCs w:val="21"/>
          <w:lang w:val="en-US"/>
        </w:rPr>
        <w:t>c</w:t>
      </w:r>
      <w:r>
        <w:rPr>
          <w:rFonts w:ascii="Arial" w:hAnsi="Arial" w:cs="Arial"/>
          <w:sz w:val="21"/>
          <w:szCs w:val="21"/>
          <w:lang w:val="en-US"/>
        </w:rPr>
        <w:t>ontinents.</w:t>
      </w:r>
      <w:r w:rsidRPr="00136967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Pr="00CC400D">
        <w:rPr>
          <w:rFonts w:ascii="Arial" w:hAnsi="Arial" w:cs="Arial"/>
          <w:color w:val="auto"/>
          <w:sz w:val="21"/>
          <w:szCs w:val="21"/>
          <w:lang w:val="en-US"/>
        </w:rPr>
        <w:t>As of now, component manufacturers and buyers can collaborate through the web on a de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sign in a fast and easy way. </w:t>
      </w:r>
      <w:r w:rsidRPr="005E1D67">
        <w:rPr>
          <w:rFonts w:ascii="Arial" w:hAnsi="Arial" w:cs="Arial"/>
          <w:color w:val="auto"/>
          <w:sz w:val="21"/>
          <w:szCs w:val="21"/>
          <w:lang w:val="en-US"/>
        </w:rPr>
        <w:t xml:space="preserve">This ensures a comprehensive and prompt customer support. </w:t>
      </w:r>
      <w:r w:rsidRPr="00CC400D">
        <w:rPr>
          <w:rFonts w:ascii="Arial" w:hAnsi="Arial" w:cs="Arial"/>
          <w:color w:val="auto"/>
          <w:sz w:val="21"/>
          <w:szCs w:val="21"/>
          <w:lang w:val="en-US"/>
        </w:rPr>
        <w:t>In many cases the collaborative exchange via web can replace a personal visit of sales staff at the custom</w:t>
      </w:r>
      <w:r>
        <w:rPr>
          <w:rFonts w:ascii="Arial" w:hAnsi="Arial" w:cs="Arial"/>
          <w:color w:val="auto"/>
          <w:sz w:val="21"/>
          <w:szCs w:val="21"/>
          <w:lang w:val="en-US"/>
        </w:rPr>
        <w:t>er's, which saves time and money</w:t>
      </w:r>
      <w:r w:rsidRPr="00CC400D">
        <w:rPr>
          <w:rFonts w:ascii="Arial" w:hAnsi="Arial" w:cs="Arial"/>
          <w:sz w:val="21"/>
          <w:szCs w:val="21"/>
          <w:lang w:val="en-US"/>
        </w:rPr>
        <w:t>.</w:t>
      </w:r>
    </w:p>
    <w:p w:rsidR="00903EC7" w:rsidRPr="00CC400D" w:rsidRDefault="00903EC7" w:rsidP="00B164FE">
      <w:pPr>
        <w:pStyle w:val="Kopfzeile"/>
        <w:spacing w:line="360" w:lineRule="auto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</w:p>
    <w:p w:rsidR="00903EC7" w:rsidRPr="003570D8" w:rsidRDefault="00903EC7" w:rsidP="00B164FE">
      <w:pPr>
        <w:pStyle w:val="Kopfzeile"/>
        <w:spacing w:line="360" w:lineRule="auto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Far m</w:t>
      </w:r>
      <w:r w:rsidRPr="003570D8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ore than just 3D CAD models</w:t>
      </w:r>
    </w:p>
    <w:p w:rsidR="00903EC7" w:rsidRPr="003570D8" w:rsidRDefault="00903EC7" w:rsidP="00B164F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903EC7" w:rsidRPr="00A01238" w:rsidRDefault="00903EC7" w:rsidP="00B164F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A01238">
        <w:rPr>
          <w:rFonts w:ascii="Arial" w:hAnsi="Arial" w:cs="Arial"/>
          <w:sz w:val="21"/>
          <w:szCs w:val="21"/>
          <w:lang w:val="en-US"/>
        </w:rPr>
        <w:t>Moreover</w:t>
      </w:r>
      <w:r>
        <w:rPr>
          <w:rFonts w:ascii="Arial" w:hAnsi="Arial" w:cs="Arial"/>
          <w:sz w:val="21"/>
          <w:szCs w:val="21"/>
          <w:lang w:val="en-US"/>
        </w:rPr>
        <w:t>, component suppliers obtain</w:t>
      </w:r>
      <w:r w:rsidRPr="00A01238">
        <w:rPr>
          <w:rFonts w:ascii="Arial" w:hAnsi="Arial" w:cs="Arial"/>
          <w:sz w:val="21"/>
          <w:szCs w:val="21"/>
          <w:lang w:val="en-US"/>
        </w:rPr>
        <w:t xml:space="preserve"> all the high-quality information on a part within the Sunglass design workspace. These are, for instance, a 3D preview and information on the kinematics, color and texture of a</w:t>
      </w:r>
      <w:r>
        <w:rPr>
          <w:rFonts w:ascii="Arial" w:hAnsi="Arial" w:cs="Arial"/>
          <w:sz w:val="21"/>
          <w:szCs w:val="21"/>
          <w:lang w:val="en-US"/>
        </w:rPr>
        <w:t xml:space="preserve"> part</w:t>
      </w:r>
      <w:r w:rsidRPr="00A01238">
        <w:rPr>
          <w:rFonts w:ascii="Arial" w:hAnsi="Arial" w:cs="Arial"/>
          <w:sz w:val="21"/>
          <w:szCs w:val="21"/>
          <w:lang w:val="en-US"/>
        </w:rPr>
        <w:t xml:space="preserve">. </w:t>
      </w:r>
    </w:p>
    <w:p w:rsidR="00903EC7" w:rsidRPr="00A01238" w:rsidRDefault="00903EC7" w:rsidP="00B164F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903EC7" w:rsidRPr="00A01238" w:rsidRDefault="00903EC7" w:rsidP="00B164F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A01238">
        <w:rPr>
          <w:rFonts w:ascii="Arial" w:hAnsi="Arial" w:cs="Arial"/>
          <w:sz w:val="21"/>
          <w:szCs w:val="21"/>
          <w:lang w:val="en-US"/>
        </w:rPr>
        <w:t xml:space="preserve">Designs that are collaboratively created in the web on </w:t>
      </w:r>
      <w:hyperlink r:id="rId12" w:history="1">
        <w:r w:rsidRPr="00A01238">
          <w:rPr>
            <w:rStyle w:val="Hyperlink"/>
            <w:rFonts w:ascii="Arial" w:hAnsi="Arial" w:cs="Arial"/>
            <w:sz w:val="21"/>
            <w:szCs w:val="21"/>
            <w:lang w:val="en-US"/>
          </w:rPr>
          <w:t>www.sunglass.io</w:t>
        </w:r>
      </w:hyperlink>
      <w:r>
        <w:rPr>
          <w:rFonts w:ascii="Arial" w:hAnsi="Arial" w:cs="Arial"/>
          <w:sz w:val="21"/>
          <w:szCs w:val="21"/>
          <w:lang w:val="en-US"/>
        </w:rPr>
        <w:t xml:space="preserve">, can </w:t>
      </w:r>
      <w:r w:rsidRPr="00A01238">
        <w:rPr>
          <w:rFonts w:ascii="Arial" w:hAnsi="Arial" w:cs="Arial"/>
          <w:sz w:val="21"/>
          <w:szCs w:val="21"/>
          <w:lang w:val="en-US"/>
        </w:rPr>
        <w:t>afterwards</w:t>
      </w:r>
      <w:r>
        <w:rPr>
          <w:rFonts w:ascii="Arial" w:hAnsi="Arial" w:cs="Arial"/>
          <w:sz w:val="21"/>
          <w:szCs w:val="21"/>
          <w:lang w:val="en-US"/>
        </w:rPr>
        <w:t xml:space="preserve"> be</w:t>
      </w:r>
      <w:r w:rsidRPr="00A01238">
        <w:rPr>
          <w:rFonts w:ascii="Arial" w:hAnsi="Arial" w:cs="Arial"/>
          <w:sz w:val="21"/>
          <w:szCs w:val="21"/>
          <w:lang w:val="en-US"/>
        </w:rPr>
        <w:t xml:space="preserve"> imported</w:t>
      </w:r>
      <w:r>
        <w:rPr>
          <w:rFonts w:ascii="Arial" w:hAnsi="Arial" w:cs="Arial"/>
          <w:sz w:val="21"/>
          <w:szCs w:val="21"/>
          <w:lang w:val="en-US"/>
        </w:rPr>
        <w:t xml:space="preserve"> locally</w:t>
      </w:r>
      <w:r w:rsidRPr="00A01238">
        <w:rPr>
          <w:rFonts w:ascii="Arial" w:hAnsi="Arial" w:cs="Arial"/>
          <w:sz w:val="21"/>
          <w:szCs w:val="21"/>
          <w:lang w:val="en-US"/>
        </w:rPr>
        <w:t xml:space="preserve"> in a fast and e</w:t>
      </w:r>
      <w:r>
        <w:rPr>
          <w:rFonts w:ascii="Arial" w:hAnsi="Arial" w:cs="Arial"/>
          <w:sz w:val="21"/>
          <w:szCs w:val="21"/>
          <w:lang w:val="en-US"/>
        </w:rPr>
        <w:t xml:space="preserve">asy way into the respective CAD system. </w:t>
      </w:r>
      <w:r w:rsidRPr="00A01238">
        <w:rPr>
          <w:rFonts w:ascii="Arial" w:hAnsi="Arial" w:cs="Arial"/>
          <w:sz w:val="21"/>
          <w:szCs w:val="21"/>
          <w:lang w:val="en-US"/>
        </w:rPr>
        <w:t>This ensures a seamless transition in the developing process.</w:t>
      </w:r>
    </w:p>
    <w:p w:rsidR="00903EC7" w:rsidRPr="00A01238" w:rsidRDefault="00903EC7" w:rsidP="00B164F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903EC7" w:rsidRPr="00787783" w:rsidRDefault="00903EC7" w:rsidP="00B164F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”</w:t>
      </w:r>
      <w:r w:rsidRPr="005E1D67">
        <w:rPr>
          <w:rFonts w:ascii="Arial" w:hAnsi="Arial" w:cs="Arial"/>
          <w:sz w:val="21"/>
          <w:szCs w:val="21"/>
          <w:lang w:val="en-US"/>
        </w:rPr>
        <w:t xml:space="preserve">We are thrilled that our 400 catalogs of 3D CAD models are now integrated into the interactive </w:t>
      </w:r>
      <w:r w:rsidR="00B87216">
        <w:rPr>
          <w:rFonts w:ascii="Arial" w:hAnsi="Arial" w:cs="Arial"/>
          <w:sz w:val="21"/>
          <w:szCs w:val="21"/>
          <w:lang w:val="en-US"/>
        </w:rPr>
        <w:t>w</w:t>
      </w:r>
      <w:r w:rsidRPr="005E1D67">
        <w:rPr>
          <w:rFonts w:ascii="Arial" w:hAnsi="Arial" w:cs="Arial"/>
          <w:sz w:val="21"/>
          <w:szCs w:val="21"/>
          <w:lang w:val="en-US"/>
        </w:rPr>
        <w:t>eb-based platform of Sunglass“, said C</w:t>
      </w:r>
      <w:r>
        <w:rPr>
          <w:rFonts w:ascii="Arial" w:hAnsi="Arial" w:cs="Arial"/>
          <w:sz w:val="21"/>
          <w:szCs w:val="21"/>
          <w:lang w:val="en-US"/>
        </w:rPr>
        <w:t xml:space="preserve">ADENAS CEO </w:t>
      </w:r>
      <w:r w:rsidRPr="005E1D67">
        <w:rPr>
          <w:rFonts w:ascii="Arial" w:hAnsi="Arial" w:cs="Arial"/>
          <w:sz w:val="21"/>
          <w:szCs w:val="21"/>
          <w:lang w:val="en-US"/>
        </w:rPr>
        <w:t>Jürgen Heimbach</w:t>
      </w:r>
      <w:r>
        <w:rPr>
          <w:rFonts w:ascii="Arial" w:hAnsi="Arial" w:cs="Arial"/>
          <w:sz w:val="21"/>
          <w:szCs w:val="21"/>
          <w:lang w:val="en-US"/>
        </w:rPr>
        <w:t xml:space="preserve">. </w:t>
      </w:r>
      <w:r w:rsidRPr="00710D0F">
        <w:rPr>
          <w:rFonts w:ascii="Arial" w:hAnsi="Arial" w:cs="Arial"/>
          <w:sz w:val="21"/>
          <w:szCs w:val="21"/>
          <w:lang w:val="en-US"/>
        </w:rPr>
        <w:t>“Sunglass provides the ideal platform for millions of component manufacturers and suppliers from 199 countries</w:t>
      </w:r>
      <w:r w:rsidRPr="00710D0F">
        <w:rPr>
          <w:rFonts w:ascii="Arial" w:hAnsi="Arial" w:cs="Arial"/>
          <w:color w:val="auto"/>
          <w:sz w:val="21"/>
          <w:szCs w:val="21"/>
          <w:lang w:val="en-US"/>
        </w:rPr>
        <w:t>, to collaboratively work on design</w:t>
      </w:r>
      <w:r>
        <w:rPr>
          <w:rFonts w:ascii="Arial" w:hAnsi="Arial" w:cs="Arial"/>
          <w:color w:val="auto"/>
          <w:sz w:val="21"/>
          <w:szCs w:val="21"/>
          <w:lang w:val="en-US"/>
        </w:rPr>
        <w:t>s</w:t>
      </w:r>
      <w:r w:rsidRPr="00710D0F">
        <w:rPr>
          <w:rFonts w:ascii="Arial" w:hAnsi="Arial" w:cs="Arial"/>
          <w:color w:val="auto"/>
          <w:sz w:val="21"/>
          <w:szCs w:val="21"/>
          <w:lang w:val="en-US"/>
        </w:rPr>
        <w:t>.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Pr="00787783">
        <w:rPr>
          <w:rFonts w:ascii="Arial" w:hAnsi="Arial" w:cs="Arial"/>
          <w:color w:val="auto"/>
          <w:sz w:val="21"/>
          <w:szCs w:val="21"/>
          <w:lang w:val="en-US"/>
        </w:rPr>
        <w:t>We truly believe that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the 3D CAD model </w:t>
      </w:r>
      <w:r>
        <w:rPr>
          <w:rFonts w:ascii="Arial" w:hAnsi="Arial" w:cs="Arial"/>
          <w:color w:val="auto"/>
          <w:sz w:val="21"/>
          <w:szCs w:val="21"/>
          <w:lang w:val="en-US"/>
        </w:rPr>
        <w:lastRenderedPageBreak/>
        <w:t xml:space="preserve">service on </w:t>
      </w:r>
      <w:hyperlink r:id="rId13" w:history="1">
        <w:r w:rsidRPr="00D12AA4">
          <w:rPr>
            <w:rStyle w:val="Hyperlink"/>
            <w:rFonts w:ascii="Arial" w:hAnsi="Arial" w:cs="Arial"/>
            <w:sz w:val="21"/>
            <w:szCs w:val="21"/>
            <w:lang w:val="en-US"/>
          </w:rPr>
          <w:t>www.sunglass.io</w:t>
        </w:r>
      </w:hyperlink>
      <w:r>
        <w:rPr>
          <w:rFonts w:ascii="Arial" w:hAnsi="Arial" w:cs="Arial"/>
          <w:color w:val="auto"/>
          <w:sz w:val="21"/>
          <w:szCs w:val="21"/>
          <w:lang w:val="en-US"/>
        </w:rPr>
        <w:t xml:space="preserve"> will exponentially increase</w:t>
      </w:r>
      <w:r w:rsidRPr="00787783">
        <w:rPr>
          <w:rFonts w:ascii="Arial" w:hAnsi="Arial" w:cs="Arial"/>
          <w:color w:val="auto"/>
          <w:sz w:val="21"/>
          <w:szCs w:val="21"/>
          <w:lang w:val="en-US"/>
        </w:rPr>
        <w:t xml:space="preserve"> the number of manufactured designs and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components that are installed as a result.”</w:t>
      </w:r>
    </w:p>
    <w:p w:rsidR="00903EC7" w:rsidRPr="00787783" w:rsidRDefault="00903EC7" w:rsidP="009F6B3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  <w:lang w:val="en-US"/>
        </w:rPr>
      </w:pPr>
    </w:p>
    <w:p w:rsidR="00903EC7" w:rsidRPr="00787783" w:rsidRDefault="00903EC7" w:rsidP="007B01AA">
      <w:pPr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787783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br w:type="page"/>
      </w:r>
    </w:p>
    <w:p w:rsidR="00903EC7" w:rsidRPr="00787783" w:rsidRDefault="00903EC7" w:rsidP="00500688">
      <w:pPr>
        <w:spacing w:line="360" w:lineRule="auto"/>
        <w:ind w:right="-1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787783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Press</w:t>
      </w:r>
      <w:r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 xml:space="preserve"> picture</w:t>
      </w:r>
    </w:p>
    <w:p w:rsidR="00903EC7" w:rsidRDefault="00DF5758" w:rsidP="00D92450">
      <w:pPr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6" o:spid="_x0000_i1025" type="#_x0000_t75" style="width:354pt;height:207pt;visibility:visible">
            <v:imagedata r:id="rId14" o:title=""/>
          </v:shape>
        </w:pict>
      </w:r>
    </w:p>
    <w:p w:rsidR="00903EC7" w:rsidRDefault="00903EC7" w:rsidP="00D92450">
      <w:pPr>
        <w:ind w:right="283"/>
        <w:rPr>
          <w:rFonts w:ascii="Arial" w:hAnsi="Arial" w:cs="Arial"/>
          <w:noProof/>
          <w:sz w:val="21"/>
          <w:szCs w:val="21"/>
        </w:rPr>
      </w:pPr>
    </w:p>
    <w:p w:rsidR="00903EC7" w:rsidRPr="00E804E3" w:rsidRDefault="00903EC7" w:rsidP="00E87A6F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DA16E6">
        <w:rPr>
          <w:rFonts w:ascii="Arial" w:hAnsi="Arial" w:cs="Arial"/>
          <w:b/>
          <w:sz w:val="20"/>
          <w:szCs w:val="20"/>
          <w:lang w:val="en-GB"/>
        </w:rPr>
        <w:t>Caption</w:t>
      </w:r>
      <w:r w:rsidRPr="00DA16E6">
        <w:rPr>
          <w:rFonts w:ascii="Arial" w:hAnsi="Arial" w:cs="Arial"/>
          <w:b/>
          <w:sz w:val="20"/>
          <w:szCs w:val="20"/>
          <w:lang w:val="en-US"/>
        </w:rPr>
        <w:t>:</w:t>
      </w:r>
      <w:r w:rsidRPr="00E804E3">
        <w:rPr>
          <w:rFonts w:ascii="Arial" w:hAnsi="Arial" w:cs="Arial"/>
          <w:sz w:val="20"/>
          <w:szCs w:val="20"/>
          <w:lang w:val="en-US"/>
        </w:rPr>
        <w:t xml:space="preserve"> The </w:t>
      </w:r>
      <w:r w:rsidR="00B87216">
        <w:rPr>
          <w:rFonts w:ascii="Arial" w:hAnsi="Arial" w:cs="Arial"/>
          <w:sz w:val="20"/>
          <w:szCs w:val="20"/>
          <w:lang w:val="en-US"/>
        </w:rPr>
        <w:t>w</w:t>
      </w:r>
      <w:r w:rsidRPr="00E804E3">
        <w:rPr>
          <w:rFonts w:ascii="Arial" w:hAnsi="Arial" w:cs="Arial"/>
          <w:sz w:val="20"/>
          <w:szCs w:val="20"/>
          <w:lang w:val="en-US"/>
        </w:rPr>
        <w:t xml:space="preserve">eb-based platform Sunglass offers access to </w:t>
      </w:r>
      <w:r w:rsidR="00C0794F">
        <w:rPr>
          <w:rFonts w:ascii="Arial" w:hAnsi="Arial" w:cs="Arial"/>
          <w:sz w:val="20"/>
          <w:szCs w:val="20"/>
          <w:lang w:val="en-US"/>
        </w:rPr>
        <w:t xml:space="preserve">over one </w:t>
      </w:r>
      <w:r w:rsidRPr="00E804E3">
        <w:rPr>
          <w:rFonts w:ascii="Arial" w:hAnsi="Arial" w:cs="Arial"/>
          <w:sz w:val="20"/>
          <w:szCs w:val="20"/>
          <w:lang w:val="en-US"/>
        </w:rPr>
        <w:t xml:space="preserve">million 3D CAD models based on </w:t>
      </w:r>
      <w:proofErr w:type="spellStart"/>
      <w:r w:rsidRPr="00E804E3">
        <w:rPr>
          <w:rFonts w:ascii="Arial" w:hAnsi="Arial" w:cs="Arial"/>
          <w:sz w:val="20"/>
          <w:szCs w:val="20"/>
          <w:lang w:val="en-US"/>
        </w:rPr>
        <w:t>eCATALOGsolutions</w:t>
      </w:r>
      <w:proofErr w:type="spellEnd"/>
      <w:r w:rsidRPr="00E804E3">
        <w:rPr>
          <w:rFonts w:ascii="Arial" w:hAnsi="Arial" w:cs="Arial"/>
          <w:sz w:val="20"/>
          <w:szCs w:val="20"/>
          <w:lang w:val="en-US"/>
        </w:rPr>
        <w:t xml:space="preserve"> </w:t>
      </w:r>
      <w:r w:rsidR="00DA16E6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  <w:lang w:val="en-US"/>
        </w:rPr>
        <w:t>echnology</w:t>
      </w:r>
      <w:r w:rsidRPr="00E804E3">
        <w:rPr>
          <w:rFonts w:ascii="Arial" w:hAnsi="Arial" w:cs="Arial"/>
          <w:sz w:val="20"/>
          <w:szCs w:val="20"/>
          <w:lang w:val="en-US"/>
        </w:rPr>
        <w:t xml:space="preserve"> </w:t>
      </w:r>
      <w:r w:rsidR="00C0794F">
        <w:rPr>
          <w:rFonts w:ascii="Arial" w:hAnsi="Arial" w:cs="Arial"/>
          <w:sz w:val="20"/>
          <w:szCs w:val="20"/>
          <w:lang w:val="en-US"/>
        </w:rPr>
        <w:t xml:space="preserve">by </w:t>
      </w:r>
      <w:r w:rsidRPr="00E804E3">
        <w:rPr>
          <w:rFonts w:ascii="Arial" w:hAnsi="Arial" w:cs="Arial"/>
          <w:sz w:val="20"/>
          <w:szCs w:val="20"/>
          <w:lang w:val="en-US"/>
        </w:rPr>
        <w:t xml:space="preserve">CADENAS </w:t>
      </w:r>
    </w:p>
    <w:p w:rsidR="00903EC7" w:rsidRPr="007C2E5E" w:rsidRDefault="00903EC7" w:rsidP="00D92450">
      <w:pPr>
        <w:ind w:right="283"/>
        <w:rPr>
          <w:rFonts w:ascii="Arial" w:hAnsi="Arial" w:cs="Arial"/>
          <w:sz w:val="20"/>
          <w:szCs w:val="20"/>
          <w:lang w:val="en-GB"/>
        </w:rPr>
      </w:pPr>
    </w:p>
    <w:p w:rsidR="00903EC7" w:rsidRPr="00E804E3" w:rsidRDefault="00903EC7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E804E3">
        <w:rPr>
          <w:rFonts w:ascii="Arial" w:hAnsi="Arial" w:cs="Arial"/>
          <w:sz w:val="20"/>
          <w:szCs w:val="20"/>
          <w:lang w:val="en-US"/>
        </w:rPr>
        <w:t xml:space="preserve">The press release and pictures are available for download on our </w:t>
      </w:r>
      <w:r>
        <w:rPr>
          <w:rFonts w:ascii="Arial" w:hAnsi="Arial" w:cs="Arial"/>
          <w:sz w:val="20"/>
          <w:szCs w:val="20"/>
          <w:lang w:val="en-US"/>
        </w:rPr>
        <w:t>website</w:t>
      </w:r>
      <w:r w:rsidRPr="00E804E3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5" w:history="1">
        <w:r w:rsidR="00DA16E6" w:rsidRPr="00286081">
          <w:rPr>
            <w:rStyle w:val="Hyperlink"/>
            <w:rFonts w:ascii="Arial" w:hAnsi="Arial" w:cs="Arial"/>
            <w:sz w:val="20"/>
            <w:szCs w:val="20"/>
            <w:lang w:val="en-US"/>
          </w:rPr>
          <w:t>www.cadenas.de/press/press-releases</w:t>
        </w:r>
      </w:hyperlink>
      <w:r w:rsidR="00DA16E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03EC7" w:rsidRPr="00DA16E6" w:rsidRDefault="00903EC7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903EC7" w:rsidRPr="00DA16E6" w:rsidRDefault="00903EC7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E5F7A" w:rsidRPr="007C2E5E" w:rsidRDefault="00903EC7" w:rsidP="006E5F7A">
      <w:pPr>
        <w:pStyle w:val="Headline1"/>
        <w:tabs>
          <w:tab w:val="left" w:pos="3030"/>
        </w:tabs>
        <w:spacing w:line="360" w:lineRule="auto"/>
        <w:rPr>
          <w:sz w:val="21"/>
          <w:szCs w:val="21"/>
          <w:lang w:val="en-GB"/>
        </w:rPr>
      </w:pPr>
      <w:r w:rsidRPr="00E804E3">
        <w:rPr>
          <w:sz w:val="21"/>
          <w:szCs w:val="21"/>
          <w:lang w:val="en-US"/>
        </w:rPr>
        <w:br w:type="page"/>
      </w:r>
      <w:r w:rsidR="006E5F7A" w:rsidRPr="007C2E5E">
        <w:rPr>
          <w:sz w:val="21"/>
          <w:szCs w:val="21"/>
          <w:lang w:val="en-GB"/>
        </w:rPr>
        <w:lastRenderedPageBreak/>
        <w:t>About CADENAS</w:t>
      </w:r>
    </w:p>
    <w:p w:rsidR="00903EC7" w:rsidRPr="007C2E5E" w:rsidRDefault="00903EC7" w:rsidP="00894EBD">
      <w:pPr>
        <w:pStyle w:val="KeinLeerraum"/>
        <w:rPr>
          <w:lang w:val="en-GB"/>
        </w:rPr>
      </w:pPr>
    </w:p>
    <w:p w:rsidR="00903EC7" w:rsidRPr="006E3FB5" w:rsidRDefault="00903EC7" w:rsidP="006E3FB5">
      <w:pPr>
        <w:tabs>
          <w:tab w:val="left" w:pos="11199"/>
        </w:tabs>
        <w:spacing w:line="360" w:lineRule="auto"/>
        <w:ind w:right="-1"/>
        <w:rPr>
          <w:rFonts w:ascii="Arial" w:hAnsi="Arial" w:cs="Arial"/>
          <w:sz w:val="20"/>
          <w:szCs w:val="20"/>
          <w:lang w:val="en-US"/>
        </w:rPr>
      </w:pPr>
      <w:r w:rsidRPr="006E3FB5">
        <w:rPr>
          <w:rFonts w:ascii="Arial" w:hAnsi="Arial" w:cs="Arial"/>
          <w:sz w:val="20"/>
          <w:szCs w:val="20"/>
          <w:lang w:val="en-US"/>
        </w:rPr>
        <w:t>CADENAS is a leading software developer in the areas of Strategic Parts Management and parts reduction (</w:t>
      </w:r>
      <w:proofErr w:type="spellStart"/>
      <w:r w:rsidRPr="006E3FB5">
        <w:rPr>
          <w:rFonts w:ascii="Arial" w:hAnsi="Arial" w:cs="Arial"/>
          <w:sz w:val="20"/>
          <w:szCs w:val="20"/>
          <w:lang w:val="en-US"/>
        </w:rPr>
        <w:t>PARTsolutions</w:t>
      </w:r>
      <w:proofErr w:type="spellEnd"/>
      <w:r w:rsidRPr="006E3FB5">
        <w:rPr>
          <w:rFonts w:ascii="Arial" w:hAnsi="Arial" w:cs="Arial"/>
          <w:sz w:val="20"/>
          <w:szCs w:val="20"/>
          <w:lang w:val="en-US"/>
        </w:rPr>
        <w:t>), as well as electronic product catalogs (</w:t>
      </w:r>
      <w:proofErr w:type="spellStart"/>
      <w:r w:rsidRPr="006E3FB5">
        <w:rPr>
          <w:rFonts w:ascii="Arial" w:hAnsi="Arial" w:cs="Arial"/>
          <w:sz w:val="20"/>
          <w:szCs w:val="20"/>
          <w:lang w:val="en-US"/>
        </w:rPr>
        <w:t>eCATALOGsolutions</w:t>
      </w:r>
      <w:proofErr w:type="spellEnd"/>
      <w:r w:rsidRPr="006E3FB5">
        <w:rPr>
          <w:rFonts w:ascii="Arial" w:hAnsi="Arial" w:cs="Arial"/>
          <w:sz w:val="20"/>
          <w:szCs w:val="20"/>
          <w:lang w:val="en-US"/>
        </w:rPr>
        <w:t>). With its customized software solutions, the company acts as a link between the component manufacturers with their products and the purchasers.</w:t>
      </w:r>
    </w:p>
    <w:p w:rsidR="00903EC7" w:rsidRPr="006E3FB5" w:rsidRDefault="00903EC7" w:rsidP="006E3FB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rPr>
          <w:rFonts w:ascii="Arial" w:hAnsi="Arial" w:cs="Arial"/>
          <w:sz w:val="20"/>
          <w:szCs w:val="20"/>
          <w:lang w:val="en-US"/>
        </w:rPr>
      </w:pPr>
      <w:r w:rsidRPr="006E3FB5">
        <w:rPr>
          <w:rFonts w:ascii="Arial" w:hAnsi="Arial" w:cs="Arial"/>
          <w:sz w:val="20"/>
          <w:szCs w:val="20"/>
          <w:lang w:val="en-US"/>
        </w:rPr>
        <w:br/>
        <w:t>With its 300 employees at 14 international subsidiaries, the name CADENAS (Hispanic: process chains) has been standing for success, creativity, support and process optimization for 19 years.</w:t>
      </w:r>
    </w:p>
    <w:p w:rsidR="00903EC7" w:rsidRPr="006E3FB5" w:rsidRDefault="00903EC7" w:rsidP="006E3FB5">
      <w:pPr>
        <w:rPr>
          <w:rFonts w:ascii="Arial" w:hAnsi="Arial" w:cs="Arial"/>
          <w:sz w:val="20"/>
          <w:szCs w:val="20"/>
          <w:lang w:val="en-US"/>
        </w:rPr>
      </w:pPr>
    </w:p>
    <w:p w:rsidR="00903EC7" w:rsidRPr="006E3FB5" w:rsidRDefault="00903EC7" w:rsidP="006E3FB5">
      <w:pPr>
        <w:rPr>
          <w:rFonts w:ascii="Arial" w:hAnsi="Arial" w:cs="Arial"/>
          <w:sz w:val="20"/>
          <w:szCs w:val="20"/>
          <w:lang w:val="en-US"/>
        </w:rPr>
      </w:pPr>
      <w:r w:rsidRPr="006E3FB5">
        <w:rPr>
          <w:rFonts w:ascii="Arial" w:hAnsi="Arial" w:cs="Arial"/>
          <w:sz w:val="20"/>
          <w:szCs w:val="20"/>
          <w:lang w:val="en-US"/>
        </w:rPr>
        <w:t>In its role as initiator and pioneer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6E3FB5">
        <w:rPr>
          <w:rFonts w:ascii="Arial" w:hAnsi="Arial" w:cs="Arial"/>
          <w:sz w:val="20"/>
          <w:szCs w:val="20"/>
          <w:lang w:val="en-US"/>
        </w:rPr>
        <w:t xml:space="preserve"> CADENAS has already established many important innovations and trends.</w:t>
      </w:r>
    </w:p>
    <w:p w:rsidR="00903EC7" w:rsidRPr="007C2E5E" w:rsidRDefault="00903EC7" w:rsidP="006E3FB5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</w:p>
    <w:p w:rsidR="00903EC7" w:rsidRDefault="00903EC7" w:rsidP="0000289A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rPr>
          <w:rFonts w:ascii="Arial" w:hAnsi="Arial" w:cs="Arial"/>
          <w:sz w:val="20"/>
          <w:szCs w:val="20"/>
        </w:rPr>
      </w:pPr>
      <w:proofErr w:type="spellStart"/>
      <w:r w:rsidRPr="0000289A">
        <w:rPr>
          <w:rFonts w:ascii="Arial" w:hAnsi="Arial" w:cs="Arial"/>
          <w:b/>
          <w:bCs/>
          <w:sz w:val="20"/>
          <w:szCs w:val="20"/>
        </w:rPr>
        <w:t>PARTsolutions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</w:t>
      </w:r>
      <w:r w:rsidRPr="0000289A">
        <w:rPr>
          <w:rFonts w:ascii="Arial" w:hAnsi="Arial" w:cs="Arial"/>
          <w:b/>
          <w:bCs/>
          <w:sz w:val="20"/>
          <w:szCs w:val="20"/>
        </w:rPr>
        <w:t>nnovation</w:t>
      </w:r>
      <w:r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Pr="0000289A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B87216" w:rsidRPr="00B87216" w:rsidRDefault="00B87216" w:rsidP="00BE25F7">
      <w:pPr>
        <w:pStyle w:val="Kopfzeile"/>
        <w:numPr>
          <w:ilvl w:val="0"/>
          <w:numId w:val="40"/>
        </w:numPr>
        <w:tabs>
          <w:tab w:val="clear" w:pos="4536"/>
          <w:tab w:val="clear" w:pos="9072"/>
          <w:tab w:val="left" w:pos="11199"/>
        </w:tabs>
        <w:spacing w:line="276" w:lineRule="auto"/>
        <w:ind w:left="0" w:right="-1"/>
        <w:rPr>
          <w:rFonts w:ascii="Arial" w:hAnsi="Arial" w:cs="Arial"/>
          <w:sz w:val="20"/>
          <w:szCs w:val="20"/>
          <w:lang w:val="en-US"/>
        </w:rPr>
      </w:pPr>
      <w:proofErr w:type="spellStart"/>
      <w:r w:rsidRPr="00B87216">
        <w:rPr>
          <w:rFonts w:ascii="Arial" w:hAnsi="Arial" w:cs="Arial"/>
          <w:sz w:val="20"/>
          <w:szCs w:val="20"/>
        </w:rPr>
        <w:t>T</w:t>
      </w:r>
      <w:r w:rsidR="00903EC7" w:rsidRPr="00B87216">
        <w:rPr>
          <w:rFonts w:ascii="Arial" w:hAnsi="Arial" w:cs="Arial"/>
          <w:sz w:val="20"/>
          <w:szCs w:val="20"/>
        </w:rPr>
        <w:t>opology</w:t>
      </w:r>
      <w:proofErr w:type="spellEnd"/>
      <w:r w:rsidR="00903EC7" w:rsidRPr="00B8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3EC7" w:rsidRPr="00B87216">
        <w:rPr>
          <w:rFonts w:ascii="Arial" w:hAnsi="Arial" w:cs="Arial"/>
          <w:sz w:val="20"/>
          <w:szCs w:val="20"/>
        </w:rPr>
        <w:t>search</w:t>
      </w:r>
      <w:proofErr w:type="spellEnd"/>
      <w:r w:rsidR="00903EC7" w:rsidRPr="00B8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3EC7" w:rsidRPr="00B87216">
        <w:rPr>
          <w:rFonts w:ascii="Arial" w:hAnsi="Arial" w:cs="Arial"/>
          <w:sz w:val="20"/>
          <w:szCs w:val="20"/>
        </w:rPr>
        <w:t>for</w:t>
      </w:r>
      <w:proofErr w:type="spellEnd"/>
      <w:r w:rsidR="00903EC7" w:rsidRPr="00B87216">
        <w:rPr>
          <w:rFonts w:ascii="Arial" w:hAnsi="Arial" w:cs="Arial"/>
          <w:sz w:val="20"/>
          <w:szCs w:val="20"/>
        </w:rPr>
        <w:t xml:space="preserve"> CAD </w:t>
      </w:r>
      <w:proofErr w:type="spellStart"/>
      <w:r w:rsidR="00903EC7" w:rsidRPr="00B87216">
        <w:rPr>
          <w:rFonts w:ascii="Arial" w:hAnsi="Arial" w:cs="Arial"/>
          <w:sz w:val="20"/>
          <w:szCs w:val="20"/>
        </w:rPr>
        <w:t>parts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903EC7" w:rsidRPr="00B87216" w:rsidRDefault="00B87216" w:rsidP="00BE25F7">
      <w:pPr>
        <w:pStyle w:val="Kopfzeile"/>
        <w:numPr>
          <w:ilvl w:val="0"/>
          <w:numId w:val="40"/>
        </w:numPr>
        <w:tabs>
          <w:tab w:val="clear" w:pos="4536"/>
          <w:tab w:val="clear" w:pos="9072"/>
          <w:tab w:val="left" w:pos="11199"/>
        </w:tabs>
        <w:spacing w:line="276" w:lineRule="auto"/>
        <w:ind w:left="0" w:right="-1"/>
        <w:rPr>
          <w:rFonts w:ascii="Arial" w:hAnsi="Arial" w:cs="Arial"/>
          <w:sz w:val="20"/>
          <w:szCs w:val="20"/>
          <w:lang w:val="en-US"/>
        </w:rPr>
      </w:pPr>
      <w:r w:rsidRPr="00B87216">
        <w:rPr>
          <w:rFonts w:ascii="Arial" w:hAnsi="Arial" w:cs="Arial"/>
          <w:sz w:val="20"/>
          <w:szCs w:val="20"/>
          <w:lang w:val="en-US"/>
        </w:rPr>
        <w:t>S</w:t>
      </w:r>
      <w:r w:rsidR="00903EC7" w:rsidRPr="00B87216">
        <w:rPr>
          <w:rFonts w:ascii="Arial" w:hAnsi="Arial" w:cs="Arial"/>
          <w:sz w:val="20"/>
          <w:szCs w:val="20"/>
          <w:lang w:val="en-US"/>
        </w:rPr>
        <w:t>imilarity search for CAD parts starts autom</w:t>
      </w:r>
      <w:r w:rsidRPr="00B87216">
        <w:rPr>
          <w:rFonts w:ascii="Arial" w:hAnsi="Arial" w:cs="Arial"/>
          <w:sz w:val="20"/>
          <w:szCs w:val="20"/>
          <w:lang w:val="en-US"/>
        </w:rPr>
        <w:t>a</w:t>
      </w:r>
      <w:r w:rsidR="00903EC7" w:rsidRPr="00B87216">
        <w:rPr>
          <w:rFonts w:ascii="Arial" w:hAnsi="Arial" w:cs="Arial"/>
          <w:sz w:val="20"/>
          <w:szCs w:val="20"/>
          <w:lang w:val="en-US"/>
        </w:rPr>
        <w:t>tically in the background</w:t>
      </w:r>
    </w:p>
    <w:p w:rsidR="00903EC7" w:rsidRPr="00E24842" w:rsidRDefault="00B87216" w:rsidP="00BE25F7">
      <w:pPr>
        <w:pStyle w:val="Kopfzeile"/>
        <w:numPr>
          <w:ilvl w:val="0"/>
          <w:numId w:val="40"/>
        </w:numPr>
        <w:tabs>
          <w:tab w:val="clear" w:pos="4536"/>
          <w:tab w:val="clear" w:pos="9072"/>
          <w:tab w:val="left" w:pos="11199"/>
        </w:tabs>
        <w:spacing w:line="276" w:lineRule="auto"/>
        <w:ind w:left="0" w:right="-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="00903EC7" w:rsidRPr="00E24842">
        <w:rPr>
          <w:rFonts w:ascii="Arial" w:hAnsi="Arial" w:cs="Arial"/>
          <w:sz w:val="20"/>
          <w:szCs w:val="20"/>
          <w:lang w:val="en-US"/>
        </w:rPr>
        <w:t>earch CAD parts by sketc</w:t>
      </w:r>
      <w:r w:rsidR="00903EC7">
        <w:rPr>
          <w:rFonts w:ascii="Arial" w:hAnsi="Arial" w:cs="Arial"/>
          <w:sz w:val="20"/>
          <w:szCs w:val="20"/>
          <w:lang w:val="en-US"/>
        </w:rPr>
        <w:t>hing</w:t>
      </w:r>
    </w:p>
    <w:p w:rsidR="00903EC7" w:rsidRPr="00E24842" w:rsidRDefault="00903EC7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903EC7" w:rsidRPr="00894EBD" w:rsidRDefault="00903EC7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eCATALOGsolutions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innovations</w:t>
      </w:r>
      <w:proofErr w:type="spellEnd"/>
      <w:r w:rsidRPr="00894EBD">
        <w:rPr>
          <w:rFonts w:ascii="Arial" w:hAnsi="Arial" w:cs="Arial"/>
          <w:b/>
          <w:bCs/>
          <w:sz w:val="20"/>
          <w:szCs w:val="20"/>
        </w:rPr>
        <w:t>:</w:t>
      </w:r>
    </w:p>
    <w:p w:rsidR="00903EC7" w:rsidRPr="006E3FB5" w:rsidRDefault="00903EC7" w:rsidP="00BE25F7">
      <w:pPr>
        <w:pStyle w:val="Listenabsatz"/>
        <w:numPr>
          <w:ilvl w:val="0"/>
          <w:numId w:val="42"/>
        </w:numPr>
        <w:ind w:left="0"/>
        <w:rPr>
          <w:rFonts w:ascii="Arial" w:hAnsi="Arial" w:cs="Arial"/>
          <w:sz w:val="20"/>
          <w:szCs w:val="20"/>
          <w:lang w:val="en-US"/>
        </w:rPr>
      </w:pPr>
      <w:r w:rsidRPr="006E3FB5">
        <w:rPr>
          <w:rFonts w:ascii="Arial" w:hAnsi="Arial" w:cs="Arial"/>
          <w:sz w:val="20"/>
          <w:szCs w:val="20"/>
          <w:lang w:val="en-US"/>
        </w:rPr>
        <w:t>Search for 3D CAD parts on smartphones</w:t>
      </w:r>
    </w:p>
    <w:p w:rsidR="00903EC7" w:rsidRPr="006E3FB5" w:rsidRDefault="00903EC7" w:rsidP="00BE25F7">
      <w:pPr>
        <w:pStyle w:val="Listenabsatz"/>
        <w:numPr>
          <w:ilvl w:val="0"/>
          <w:numId w:val="42"/>
        </w:numPr>
        <w:ind w:left="0"/>
        <w:rPr>
          <w:rFonts w:ascii="Arial" w:hAnsi="Arial" w:cs="Arial"/>
          <w:sz w:val="20"/>
          <w:szCs w:val="20"/>
          <w:lang w:val="en-US"/>
        </w:rPr>
      </w:pPr>
      <w:r w:rsidRPr="006E3FB5">
        <w:rPr>
          <w:rFonts w:ascii="Arial" w:hAnsi="Arial" w:cs="Arial"/>
          <w:sz w:val="20"/>
          <w:szCs w:val="20"/>
          <w:lang w:val="en-US"/>
        </w:rPr>
        <w:t>Using 3D glasses to present CAD models</w:t>
      </w:r>
    </w:p>
    <w:p w:rsidR="00903EC7" w:rsidRPr="006E3FB5" w:rsidRDefault="00903EC7" w:rsidP="00BE25F7">
      <w:pPr>
        <w:pStyle w:val="Listenabsatz"/>
        <w:numPr>
          <w:ilvl w:val="0"/>
          <w:numId w:val="42"/>
        </w:numPr>
        <w:ind w:left="0"/>
        <w:rPr>
          <w:rFonts w:ascii="Arial" w:hAnsi="Arial" w:cs="Arial"/>
          <w:sz w:val="20"/>
          <w:szCs w:val="20"/>
          <w:lang w:val="en-US"/>
        </w:rPr>
      </w:pPr>
      <w:r w:rsidRPr="006E3FB5">
        <w:rPr>
          <w:rFonts w:ascii="Arial" w:hAnsi="Arial" w:cs="Arial"/>
          <w:sz w:val="20"/>
          <w:szCs w:val="20"/>
          <w:lang w:val="en-US"/>
        </w:rPr>
        <w:t>Operating 3D CAD parts with a Wii controller</w:t>
      </w:r>
    </w:p>
    <w:p w:rsidR="00B87216" w:rsidRDefault="00903EC7" w:rsidP="00BE25F7">
      <w:pPr>
        <w:pStyle w:val="Listenabsatz"/>
        <w:numPr>
          <w:ilvl w:val="0"/>
          <w:numId w:val="42"/>
        </w:numPr>
        <w:ind w:left="0"/>
        <w:rPr>
          <w:rFonts w:ascii="Arial" w:hAnsi="Arial" w:cs="Arial"/>
          <w:sz w:val="20"/>
          <w:szCs w:val="20"/>
          <w:lang w:val="en-US"/>
        </w:rPr>
      </w:pPr>
      <w:r w:rsidRPr="006E3FB5">
        <w:rPr>
          <w:rFonts w:ascii="Arial" w:hAnsi="Arial" w:cs="Arial"/>
          <w:sz w:val="20"/>
          <w:szCs w:val="20"/>
          <w:lang w:val="en-US"/>
        </w:rPr>
        <w:t>Support of the Augmented Reality Technology</w:t>
      </w:r>
    </w:p>
    <w:p w:rsidR="00903EC7" w:rsidRPr="006E5F7A" w:rsidRDefault="00903EC7" w:rsidP="006E5F7A">
      <w:pPr>
        <w:pStyle w:val="Listenabsatz"/>
        <w:numPr>
          <w:ilvl w:val="0"/>
          <w:numId w:val="42"/>
        </w:numPr>
        <w:ind w:left="567" w:hanging="567"/>
        <w:rPr>
          <w:rFonts w:ascii="Arial" w:hAnsi="Arial" w:cs="Arial"/>
          <w:sz w:val="20"/>
          <w:szCs w:val="20"/>
          <w:lang w:val="en-US"/>
        </w:rPr>
      </w:pPr>
      <w:proofErr w:type="spellStart"/>
      <w:r w:rsidRPr="00B87216">
        <w:rPr>
          <w:rFonts w:ascii="Arial" w:hAnsi="Arial" w:cs="Arial"/>
          <w:sz w:val="20"/>
          <w:szCs w:val="20"/>
          <w:lang w:val="en-US"/>
        </w:rPr>
        <w:t>ePRODUCTplacement</w:t>
      </w:r>
      <w:proofErr w:type="spellEnd"/>
      <w:r w:rsidRPr="00B87216">
        <w:rPr>
          <w:rFonts w:ascii="Arial" w:hAnsi="Arial" w:cs="Arial"/>
          <w:sz w:val="20"/>
          <w:szCs w:val="20"/>
          <w:lang w:val="en-US"/>
        </w:rPr>
        <w:t>: Offer the right part at the right time to the right person</w:t>
      </w:r>
    </w:p>
    <w:p w:rsidR="00903EC7" w:rsidRPr="006E3FB5" w:rsidRDefault="00903EC7" w:rsidP="00B8721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F157EA">
        <w:rPr>
          <w:rFonts w:ascii="Arial" w:hAnsi="Arial" w:cs="Arial"/>
          <w:sz w:val="18"/>
          <w:szCs w:val="18"/>
          <w:lang w:val="en-US"/>
        </w:rPr>
        <w:t>For further information about our newest innovations, please visit our website: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6" w:history="1">
        <w:r w:rsidRPr="006E3FB5">
          <w:rPr>
            <w:rStyle w:val="Hyperlink"/>
            <w:rFonts w:ascii="Arial" w:hAnsi="Arial" w:cs="Arial"/>
            <w:sz w:val="20"/>
            <w:szCs w:val="20"/>
            <w:lang w:val="en-US"/>
          </w:rPr>
          <w:t>www.cadenas.de</w:t>
        </w:r>
      </w:hyperlink>
      <w:r w:rsidRPr="006E3FB5">
        <w:rPr>
          <w:rFonts w:ascii="Arial" w:hAnsi="Arial" w:cs="Arial"/>
          <w:sz w:val="20"/>
          <w:szCs w:val="20"/>
          <w:lang w:val="en-US"/>
        </w:rPr>
        <w:t>.</w:t>
      </w:r>
    </w:p>
    <w:sectPr w:rsidR="00903EC7" w:rsidRPr="006E3FB5" w:rsidSect="00BE7C1F">
      <w:headerReference w:type="default" r:id="rId17"/>
      <w:footerReference w:type="even" r:id="rId18"/>
      <w:footerReference w:type="default" r:id="rId19"/>
      <w:pgSz w:w="11906" w:h="16838"/>
      <w:pgMar w:top="2977" w:right="3401" w:bottom="2127" w:left="1418" w:header="709" w:footer="21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208" w:rsidRDefault="00E82208">
      <w:r>
        <w:separator/>
      </w:r>
    </w:p>
  </w:endnote>
  <w:endnote w:type="continuationSeparator" w:id="0">
    <w:p w:rsidR="00E82208" w:rsidRDefault="00E8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altName w:val="MS PMincho"/>
    <w:panose1 w:val="02040706040505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mode">
    <w:altName w:val="Courier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C7" w:rsidRDefault="00903EC7"/>
  <w:p w:rsidR="00903EC7" w:rsidRDefault="00903E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C7" w:rsidRPr="00822A7F" w:rsidRDefault="00903EC7">
    <w:pPr>
      <w:pStyle w:val="Fuzeile"/>
      <w:jc w:val="right"/>
      <w:rPr>
        <w:rFonts w:ascii="Arial" w:hAnsi="Arial" w:cs="Arial"/>
        <w:sz w:val="20"/>
        <w:szCs w:val="20"/>
      </w:rPr>
    </w:pPr>
    <w:r w:rsidRPr="00822A7F">
      <w:rPr>
        <w:rFonts w:ascii="Arial" w:hAnsi="Arial" w:cs="Arial"/>
        <w:sz w:val="20"/>
        <w:szCs w:val="20"/>
      </w:rPr>
      <w:fldChar w:fldCharType="begin"/>
    </w:r>
    <w:r w:rsidRPr="00822A7F">
      <w:rPr>
        <w:rFonts w:ascii="Arial" w:hAnsi="Arial" w:cs="Arial"/>
        <w:sz w:val="20"/>
        <w:szCs w:val="20"/>
      </w:rPr>
      <w:instrText xml:space="preserve"> PAGE   \* MERGEFORMAT </w:instrText>
    </w:r>
    <w:r w:rsidRPr="00822A7F">
      <w:rPr>
        <w:rFonts w:ascii="Arial" w:hAnsi="Arial" w:cs="Arial"/>
        <w:sz w:val="20"/>
        <w:szCs w:val="20"/>
      </w:rPr>
      <w:fldChar w:fldCharType="separate"/>
    </w:r>
    <w:r w:rsidR="00F1401F">
      <w:rPr>
        <w:rFonts w:ascii="Arial" w:hAnsi="Arial" w:cs="Arial"/>
        <w:noProof/>
        <w:sz w:val="20"/>
        <w:szCs w:val="20"/>
      </w:rPr>
      <w:t>- 1 -</w:t>
    </w:r>
    <w:r w:rsidRPr="00822A7F">
      <w:rPr>
        <w:rFonts w:ascii="Arial" w:hAnsi="Arial" w:cs="Arial"/>
        <w:sz w:val="20"/>
        <w:szCs w:val="20"/>
      </w:rPr>
      <w:fldChar w:fldCharType="end"/>
    </w:r>
  </w:p>
  <w:p w:rsidR="00903EC7" w:rsidRDefault="00903EC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208" w:rsidRDefault="00E82208">
      <w:r>
        <w:separator/>
      </w:r>
    </w:p>
  </w:footnote>
  <w:footnote w:type="continuationSeparator" w:id="0">
    <w:p w:rsidR="00E82208" w:rsidRDefault="00E8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2"/>
      <w:gridCol w:w="1704"/>
    </w:tblGrid>
    <w:tr w:rsidR="00903EC7">
      <w:trPr>
        <w:trHeight w:val="1419"/>
      </w:trPr>
      <w:tc>
        <w:tcPr>
          <w:tcW w:w="7372" w:type="dxa"/>
          <w:vAlign w:val="bottom"/>
        </w:tcPr>
        <w:tbl>
          <w:tblPr>
            <w:tblW w:w="966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61"/>
          </w:tblGrid>
          <w:tr w:rsidR="00903EC7" w:rsidRPr="00EE53E8">
            <w:trPr>
              <w:trHeight w:val="1663"/>
            </w:trPr>
            <w:tc>
              <w:tcPr>
                <w:tcW w:w="9661" w:type="dxa"/>
                <w:vAlign w:val="bottom"/>
              </w:tcPr>
              <w:p w:rsidR="00903EC7" w:rsidRPr="00EE53E8" w:rsidRDefault="00903EC7" w:rsidP="00745300">
                <w:pPr>
                  <w:pStyle w:val="KopfzeileCNSHeadline1"/>
                </w:pPr>
                <w:r>
                  <w:t>Press Release</w:t>
                </w:r>
              </w:p>
            </w:tc>
          </w:tr>
        </w:tbl>
        <w:p w:rsidR="00903EC7" w:rsidRPr="00EE53E8" w:rsidRDefault="00903EC7" w:rsidP="00CF322B">
          <w:pPr>
            <w:pStyle w:val="KopfzeileCNSHeadline1"/>
          </w:pPr>
        </w:p>
      </w:tc>
      <w:tc>
        <w:tcPr>
          <w:tcW w:w="1704" w:type="dxa"/>
          <w:vAlign w:val="bottom"/>
        </w:tcPr>
        <w:p w:rsidR="00903EC7" w:rsidRDefault="00E82208" w:rsidP="00E77BD1">
          <w:pPr>
            <w:pStyle w:val="Kopfzeile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0" o:spid="_x0000_i1026" type="#_x0000_t75" alt="cadenas_logo_ci.jpg" style="width:48pt;height:63pt;visibility:visible">
                <v:imagedata r:id="rId1" o:title=""/>
              </v:shape>
            </w:pict>
          </w:r>
        </w:p>
      </w:tc>
    </w:tr>
  </w:tbl>
  <w:p w:rsidR="00903EC7" w:rsidRPr="00E77BD1" w:rsidRDefault="00E82208" w:rsidP="007659F7">
    <w:pPr>
      <w:pStyle w:val="Kopfzeile"/>
      <w:rPr>
        <w:b/>
        <w:bCs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49" type="#_x0000_t32" style="position:absolute;margin-left:373.85pt;margin-top:31.4pt;width:0;height:581.25pt;z-index:2;visibility:visible;mso-position-horizontal-relative:text;mso-position-vertical-relative:tex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margin-left:357.35pt;margin-top:43.6pt;width:161.1pt;height:576.75pt;z-index:1;visibility:visible;mso-position-horizontal-relative:text;mso-position-vertical-relative:text" strokecolor="white">
          <v:textbox>
            <w:txbxContent>
              <w:p w:rsidR="00903EC7" w:rsidRPr="002409CF" w:rsidRDefault="00903EC7" w:rsidP="008E67D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Default="00903EC7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903EC7" w:rsidRPr="00BF1E54" w:rsidRDefault="00247AC0" w:rsidP="00E77BD1">
                <w:pPr>
                  <w:pStyle w:val="Headline1"/>
                  <w:ind w:left="28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 w:rsidR="00903EC7" w:rsidRPr="00BF1E54">
                  <w:rPr>
                    <w:sz w:val="16"/>
                    <w:szCs w:val="16"/>
                  </w:rPr>
                  <w:t>ress</w:t>
                </w:r>
                <w:r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z w:val="16"/>
                    <w:szCs w:val="16"/>
                  </w:rPr>
                  <w:t>contact</w:t>
                </w:r>
                <w:proofErr w:type="spellEnd"/>
              </w:p>
              <w:p w:rsidR="00903EC7" w:rsidRPr="00BF1E54" w:rsidRDefault="00903EC7" w:rsidP="00E77BD1">
                <w:pPr>
                  <w:pStyle w:val="Headline1"/>
                  <w:ind w:left="284"/>
                  <w:rPr>
                    <w:sz w:val="16"/>
                    <w:szCs w:val="16"/>
                  </w:rPr>
                </w:pPr>
              </w:p>
              <w:p w:rsidR="00903EC7" w:rsidRPr="00F42217" w:rsidRDefault="00903EC7" w:rsidP="00E77BD1">
                <w:pPr>
                  <w:ind w:left="284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F42217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CADENAS GmbH</w:t>
                </w:r>
              </w:p>
              <w:p w:rsidR="00903EC7" w:rsidRPr="00F42217" w:rsidRDefault="00903EC7" w:rsidP="00E77BD1">
                <w:pPr>
                  <w:ind w:left="284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F42217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Berliner Allee 28 b + c</w:t>
                </w:r>
              </w:p>
              <w:p w:rsidR="00903EC7" w:rsidRPr="00F42217" w:rsidRDefault="00903EC7" w:rsidP="00E77BD1">
                <w:pPr>
                  <w:ind w:left="284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F42217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86153 Augsburg</w:t>
                </w:r>
              </w:p>
              <w:p w:rsidR="00903EC7" w:rsidRPr="00F42217" w:rsidRDefault="00903EC7" w:rsidP="00E77BD1">
                <w:pPr>
                  <w:ind w:left="284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</w:p>
              <w:p w:rsidR="00903EC7" w:rsidRPr="00F42217" w:rsidRDefault="00903EC7" w:rsidP="00E77BD1">
                <w:pPr>
                  <w:pStyle w:val="NurText"/>
                  <w:ind w:left="284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F42217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Tel:  +49 (0) 821 2 58 58 0-0</w:t>
                </w:r>
              </w:p>
              <w:p w:rsidR="00903EC7" w:rsidRPr="00F42217" w:rsidRDefault="00903EC7" w:rsidP="00E77BD1">
                <w:pPr>
                  <w:pStyle w:val="NurText"/>
                  <w:ind w:left="284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F42217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Fax: +49 (0) 821 2 58 58 0-999</w:t>
                </w:r>
              </w:p>
              <w:p w:rsidR="00903EC7" w:rsidRPr="00F42217" w:rsidRDefault="00903EC7" w:rsidP="00E77BD1">
                <w:pPr>
                  <w:ind w:left="284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F42217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E-Mail: Presse@cadenas.de</w:t>
                </w:r>
              </w:p>
              <w:p w:rsidR="00903EC7" w:rsidRDefault="00903EC7" w:rsidP="00E77BD1">
                <w:pPr>
                  <w:ind w:left="284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1A18"/>
    <w:multiLevelType w:val="hybridMultilevel"/>
    <w:tmpl w:val="45FE8BEE"/>
    <w:lvl w:ilvl="0" w:tplc="579672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AE349C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B6007"/>
    <w:multiLevelType w:val="hybridMultilevel"/>
    <w:tmpl w:val="8228960E"/>
    <w:lvl w:ilvl="0" w:tplc="4124567C">
      <w:numFmt w:val="bullet"/>
      <w:lvlText w:val="-"/>
      <w:lvlJc w:val="left"/>
      <w:pPr>
        <w:ind w:left="924" w:hanging="35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18D43798"/>
    <w:multiLevelType w:val="hybridMultilevel"/>
    <w:tmpl w:val="1FB00C80"/>
    <w:lvl w:ilvl="0" w:tplc="26BE8F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DF68FE"/>
    <w:multiLevelType w:val="hybridMultilevel"/>
    <w:tmpl w:val="46767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467F0C"/>
    <w:multiLevelType w:val="hybridMultilevel"/>
    <w:tmpl w:val="8A0A4D2E"/>
    <w:lvl w:ilvl="0" w:tplc="0D40AED8">
      <w:numFmt w:val="bullet"/>
      <w:lvlText w:val="-"/>
      <w:lvlJc w:val="left"/>
      <w:pPr>
        <w:tabs>
          <w:tab w:val="num" w:pos="567"/>
        </w:tabs>
        <w:ind w:left="924" w:hanging="35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28B85CAA"/>
    <w:multiLevelType w:val="hybridMultilevel"/>
    <w:tmpl w:val="7656453A"/>
    <w:lvl w:ilvl="0" w:tplc="94CCF102">
      <w:start w:val="1"/>
      <w:numFmt w:val="decimal"/>
      <w:pStyle w:val="ListenabsatzCNS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A4118"/>
    <w:multiLevelType w:val="hybridMultilevel"/>
    <w:tmpl w:val="38903684"/>
    <w:lvl w:ilvl="0" w:tplc="3EDE52AE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b w:val="0"/>
        <w:bCs w:val="0"/>
        <w:color w:val="00000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934E6A"/>
    <w:multiLevelType w:val="hybridMultilevel"/>
    <w:tmpl w:val="F77872EA"/>
    <w:lvl w:ilvl="0" w:tplc="FDD803F0">
      <w:numFmt w:val="bullet"/>
      <w:lvlText w:val="-"/>
      <w:lvlJc w:val="left"/>
      <w:pPr>
        <w:tabs>
          <w:tab w:val="num" w:pos="567"/>
        </w:tabs>
        <w:ind w:left="113" w:firstLine="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D443ACC"/>
    <w:multiLevelType w:val="hybridMultilevel"/>
    <w:tmpl w:val="BAD4FD1E"/>
    <w:lvl w:ilvl="0" w:tplc="4E521BA2">
      <w:numFmt w:val="bullet"/>
      <w:lvlText w:val="-"/>
      <w:lvlJc w:val="left"/>
      <w:pPr>
        <w:tabs>
          <w:tab w:val="num" w:pos="567"/>
        </w:tabs>
        <w:ind w:left="113" w:firstLine="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16C2FDE"/>
    <w:multiLevelType w:val="hybridMultilevel"/>
    <w:tmpl w:val="94424C22"/>
    <w:lvl w:ilvl="0" w:tplc="DEA635E8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D08E1"/>
    <w:multiLevelType w:val="hybridMultilevel"/>
    <w:tmpl w:val="59CA1A48"/>
    <w:lvl w:ilvl="0" w:tplc="A4B2C904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2">
    <w:nsid w:val="334D41D3"/>
    <w:multiLevelType w:val="hybridMultilevel"/>
    <w:tmpl w:val="F9B2E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673AB"/>
    <w:multiLevelType w:val="hybridMultilevel"/>
    <w:tmpl w:val="838ADB4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Times New Roman" w:hAnsi="Humanst521 B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CF40F6"/>
    <w:multiLevelType w:val="hybridMultilevel"/>
    <w:tmpl w:val="9BC6AC62"/>
    <w:lvl w:ilvl="0" w:tplc="C854D28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E29C1"/>
    <w:multiLevelType w:val="hybridMultilevel"/>
    <w:tmpl w:val="F61E8EC4"/>
    <w:lvl w:ilvl="0" w:tplc="FA44C30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F72062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B13D51"/>
    <w:multiLevelType w:val="hybridMultilevel"/>
    <w:tmpl w:val="28EE77A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Times New Roman" w:hAnsi="Humanst521 B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52F3426"/>
    <w:multiLevelType w:val="hybridMultilevel"/>
    <w:tmpl w:val="6FD60770"/>
    <w:lvl w:ilvl="0" w:tplc="F8BC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BC2E5F"/>
    <w:multiLevelType w:val="hybridMultilevel"/>
    <w:tmpl w:val="5C0475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75927"/>
    <w:multiLevelType w:val="hybridMultilevel"/>
    <w:tmpl w:val="E026B026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Times New Roman" w:hAnsi="Humanst521 B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BF05A23"/>
    <w:multiLevelType w:val="hybridMultilevel"/>
    <w:tmpl w:val="0ED209B6"/>
    <w:lvl w:ilvl="0" w:tplc="0E541AF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>
    <w:nsid w:val="60D04997"/>
    <w:multiLevelType w:val="hybridMultilevel"/>
    <w:tmpl w:val="8A1261A6"/>
    <w:lvl w:ilvl="0" w:tplc="506253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1102AC"/>
    <w:multiLevelType w:val="hybridMultilevel"/>
    <w:tmpl w:val="6B16A6EA"/>
    <w:lvl w:ilvl="0" w:tplc="21B43CD2">
      <w:numFmt w:val="bullet"/>
      <w:lvlText w:val="-"/>
      <w:lvlJc w:val="left"/>
      <w:pPr>
        <w:tabs>
          <w:tab w:val="num" w:pos="113"/>
        </w:tabs>
        <w:ind w:left="113" w:firstLine="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64154E4A"/>
    <w:multiLevelType w:val="hybridMultilevel"/>
    <w:tmpl w:val="6A7ED120"/>
    <w:lvl w:ilvl="0" w:tplc="DB5A942C">
      <w:numFmt w:val="bullet"/>
      <w:lvlText w:val="-"/>
      <w:lvlJc w:val="left"/>
      <w:pPr>
        <w:ind w:left="1077" w:hanging="51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66C313E5"/>
    <w:multiLevelType w:val="hybridMultilevel"/>
    <w:tmpl w:val="F092CBDE"/>
    <w:lvl w:ilvl="0" w:tplc="A4B2C904">
      <w:numFmt w:val="bullet"/>
      <w:lvlText w:val="-"/>
      <w:lvlJc w:val="left"/>
      <w:pPr>
        <w:ind w:left="1222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6BDE63F0"/>
    <w:multiLevelType w:val="hybridMultilevel"/>
    <w:tmpl w:val="5FB6490A"/>
    <w:lvl w:ilvl="0" w:tplc="DDB4FB2E">
      <w:numFmt w:val="bullet"/>
      <w:lvlText w:val="-"/>
      <w:lvlJc w:val="left"/>
      <w:pPr>
        <w:tabs>
          <w:tab w:val="num" w:pos="567"/>
        </w:tabs>
        <w:ind w:left="113" w:firstLine="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7">
    <w:nsid w:val="6C5F59D0"/>
    <w:multiLevelType w:val="hybridMultilevel"/>
    <w:tmpl w:val="A6905676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Times New Roman" w:hAnsi="Humanst521 B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F8061D1"/>
    <w:multiLevelType w:val="hybridMultilevel"/>
    <w:tmpl w:val="BF744F50"/>
    <w:lvl w:ilvl="0" w:tplc="2E942C68">
      <w:numFmt w:val="bullet"/>
      <w:lvlText w:val="-"/>
      <w:lvlJc w:val="left"/>
      <w:pPr>
        <w:ind w:left="113" w:firstLine="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>
    <w:nsid w:val="702632AA"/>
    <w:multiLevelType w:val="hybridMultilevel"/>
    <w:tmpl w:val="EAC4FEB2"/>
    <w:lvl w:ilvl="0" w:tplc="54EAE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5B138C"/>
    <w:multiLevelType w:val="hybridMultilevel"/>
    <w:tmpl w:val="C1B0FE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870B29"/>
    <w:multiLevelType w:val="hybridMultilevel"/>
    <w:tmpl w:val="A46A13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13002C"/>
    <w:multiLevelType w:val="hybridMultilevel"/>
    <w:tmpl w:val="6ABAD4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4934F5"/>
    <w:multiLevelType w:val="hybridMultilevel"/>
    <w:tmpl w:val="D2800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90486A"/>
    <w:multiLevelType w:val="hybridMultilevel"/>
    <w:tmpl w:val="E556D856"/>
    <w:lvl w:ilvl="0" w:tplc="A4B2C904">
      <w:numFmt w:val="bullet"/>
      <w:lvlText w:val="-"/>
      <w:lvlJc w:val="left"/>
      <w:pPr>
        <w:ind w:left="1222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>
    <w:nsid w:val="74F77E76"/>
    <w:multiLevelType w:val="hybridMultilevel"/>
    <w:tmpl w:val="4AD2DD34"/>
    <w:lvl w:ilvl="0" w:tplc="252A3262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4FD5DEC"/>
    <w:multiLevelType w:val="hybridMultilevel"/>
    <w:tmpl w:val="D988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55C0EEB"/>
    <w:multiLevelType w:val="hybridMultilevel"/>
    <w:tmpl w:val="DBD884E4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Times New Roman" w:hAnsi="Humanst521 B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60F688D"/>
    <w:multiLevelType w:val="hybridMultilevel"/>
    <w:tmpl w:val="BFFCCD2A"/>
    <w:lvl w:ilvl="0" w:tplc="92F0A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C58109E"/>
    <w:multiLevelType w:val="hybridMultilevel"/>
    <w:tmpl w:val="40AC5FAC"/>
    <w:lvl w:ilvl="0" w:tplc="0602DF24">
      <w:numFmt w:val="bullet"/>
      <w:lvlText w:val="-"/>
      <w:lvlJc w:val="left"/>
      <w:pPr>
        <w:tabs>
          <w:tab w:val="num" w:pos="113"/>
        </w:tabs>
        <w:ind w:left="113" w:firstLine="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0">
    <w:nsid w:val="7E8E58BA"/>
    <w:multiLevelType w:val="hybridMultilevel"/>
    <w:tmpl w:val="215E805C"/>
    <w:lvl w:ilvl="0" w:tplc="3B7678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15"/>
  </w:num>
  <w:num w:numId="5">
    <w:abstractNumId w:val="31"/>
  </w:num>
  <w:num w:numId="6">
    <w:abstractNumId w:val="1"/>
  </w:num>
  <w:num w:numId="7">
    <w:abstractNumId w:val="29"/>
  </w:num>
  <w:num w:numId="8">
    <w:abstractNumId w:val="19"/>
  </w:num>
  <w:num w:numId="9">
    <w:abstractNumId w:val="18"/>
  </w:num>
  <w:num w:numId="10">
    <w:abstractNumId w:val="21"/>
  </w:num>
  <w:num w:numId="11">
    <w:abstractNumId w:val="0"/>
  </w:num>
  <w:num w:numId="12">
    <w:abstractNumId w:val="30"/>
  </w:num>
  <w:num w:numId="13">
    <w:abstractNumId w:val="32"/>
  </w:num>
  <w:num w:numId="14">
    <w:abstractNumId w:val="36"/>
  </w:num>
  <w:num w:numId="15">
    <w:abstractNumId w:val="6"/>
  </w:num>
  <w:num w:numId="16">
    <w:abstractNumId w:val="12"/>
  </w:num>
  <w:num w:numId="17">
    <w:abstractNumId w:val="37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8"/>
  </w:num>
  <w:num w:numId="21">
    <w:abstractNumId w:val="35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17"/>
  </w:num>
  <w:num w:numId="26">
    <w:abstractNumId w:val="27"/>
  </w:num>
  <w:num w:numId="27">
    <w:abstractNumId w:val="11"/>
  </w:num>
  <w:num w:numId="28">
    <w:abstractNumId w:val="7"/>
  </w:num>
  <w:num w:numId="29">
    <w:abstractNumId w:val="40"/>
  </w:num>
  <w:num w:numId="30">
    <w:abstractNumId w:val="14"/>
  </w:num>
  <w:num w:numId="31">
    <w:abstractNumId w:val="10"/>
  </w:num>
  <w:num w:numId="32">
    <w:abstractNumId w:val="34"/>
  </w:num>
  <w:num w:numId="33">
    <w:abstractNumId w:val="25"/>
  </w:num>
  <w:num w:numId="34">
    <w:abstractNumId w:val="24"/>
  </w:num>
  <w:num w:numId="35">
    <w:abstractNumId w:val="2"/>
  </w:num>
  <w:num w:numId="36">
    <w:abstractNumId w:val="5"/>
  </w:num>
  <w:num w:numId="37">
    <w:abstractNumId w:val="9"/>
  </w:num>
  <w:num w:numId="38">
    <w:abstractNumId w:val="28"/>
  </w:num>
  <w:num w:numId="39">
    <w:abstractNumId w:val="23"/>
  </w:num>
  <w:num w:numId="40">
    <w:abstractNumId w:val="8"/>
  </w:num>
  <w:num w:numId="41">
    <w:abstractNumId w:val="3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AE5"/>
    <w:rsid w:val="0000289A"/>
    <w:rsid w:val="00010436"/>
    <w:rsid w:val="00017452"/>
    <w:rsid w:val="00025945"/>
    <w:rsid w:val="00033310"/>
    <w:rsid w:val="00045E46"/>
    <w:rsid w:val="00050372"/>
    <w:rsid w:val="000529AE"/>
    <w:rsid w:val="00053774"/>
    <w:rsid w:val="0006076E"/>
    <w:rsid w:val="00071C66"/>
    <w:rsid w:val="00075DF9"/>
    <w:rsid w:val="00081B8F"/>
    <w:rsid w:val="000876CB"/>
    <w:rsid w:val="00097E01"/>
    <w:rsid w:val="000B330B"/>
    <w:rsid w:val="000B4D4F"/>
    <w:rsid w:val="000B5889"/>
    <w:rsid w:val="000E4D89"/>
    <w:rsid w:val="000F55AD"/>
    <w:rsid w:val="0011076C"/>
    <w:rsid w:val="001166BF"/>
    <w:rsid w:val="00125EEF"/>
    <w:rsid w:val="00127125"/>
    <w:rsid w:val="001302DD"/>
    <w:rsid w:val="00130F9A"/>
    <w:rsid w:val="00131A92"/>
    <w:rsid w:val="00132B61"/>
    <w:rsid w:val="00136967"/>
    <w:rsid w:val="00153E5C"/>
    <w:rsid w:val="001722DD"/>
    <w:rsid w:val="00187AE9"/>
    <w:rsid w:val="00187BDD"/>
    <w:rsid w:val="00194E2E"/>
    <w:rsid w:val="001972B7"/>
    <w:rsid w:val="001A58EE"/>
    <w:rsid w:val="001A7880"/>
    <w:rsid w:val="001C20E1"/>
    <w:rsid w:val="001F08AD"/>
    <w:rsid w:val="001F1669"/>
    <w:rsid w:val="0020641C"/>
    <w:rsid w:val="00210E47"/>
    <w:rsid w:val="00213E07"/>
    <w:rsid w:val="0021482A"/>
    <w:rsid w:val="00221279"/>
    <w:rsid w:val="002345F5"/>
    <w:rsid w:val="002409CF"/>
    <w:rsid w:val="00244D0C"/>
    <w:rsid w:val="0024689D"/>
    <w:rsid w:val="00247AC0"/>
    <w:rsid w:val="00251AEC"/>
    <w:rsid w:val="00262492"/>
    <w:rsid w:val="00264745"/>
    <w:rsid w:val="00285151"/>
    <w:rsid w:val="00285C01"/>
    <w:rsid w:val="002909C3"/>
    <w:rsid w:val="002B59B1"/>
    <w:rsid w:val="002B6BB5"/>
    <w:rsid w:val="002D725D"/>
    <w:rsid w:val="00301149"/>
    <w:rsid w:val="00301417"/>
    <w:rsid w:val="003253F7"/>
    <w:rsid w:val="00332A70"/>
    <w:rsid w:val="0033741B"/>
    <w:rsid w:val="00342741"/>
    <w:rsid w:val="0034412C"/>
    <w:rsid w:val="00347B3E"/>
    <w:rsid w:val="00356056"/>
    <w:rsid w:val="003570D8"/>
    <w:rsid w:val="003653F1"/>
    <w:rsid w:val="00373308"/>
    <w:rsid w:val="00373AE5"/>
    <w:rsid w:val="003754CA"/>
    <w:rsid w:val="003918F6"/>
    <w:rsid w:val="00393B9C"/>
    <w:rsid w:val="003A36C8"/>
    <w:rsid w:val="003A6789"/>
    <w:rsid w:val="003B7F74"/>
    <w:rsid w:val="003D6A9C"/>
    <w:rsid w:val="003E2FF8"/>
    <w:rsid w:val="003F031C"/>
    <w:rsid w:val="003F3D79"/>
    <w:rsid w:val="003F6579"/>
    <w:rsid w:val="00400892"/>
    <w:rsid w:val="004124E9"/>
    <w:rsid w:val="004171D9"/>
    <w:rsid w:val="004308C8"/>
    <w:rsid w:val="0044213C"/>
    <w:rsid w:val="00442449"/>
    <w:rsid w:val="00445D2A"/>
    <w:rsid w:val="00465FCD"/>
    <w:rsid w:val="0047174E"/>
    <w:rsid w:val="00472936"/>
    <w:rsid w:val="0047474F"/>
    <w:rsid w:val="00496327"/>
    <w:rsid w:val="004A71AB"/>
    <w:rsid w:val="004B57BD"/>
    <w:rsid w:val="004C04B8"/>
    <w:rsid w:val="004C11CA"/>
    <w:rsid w:val="004C4139"/>
    <w:rsid w:val="004D2FF0"/>
    <w:rsid w:val="004D3784"/>
    <w:rsid w:val="004D5D3D"/>
    <w:rsid w:val="00500688"/>
    <w:rsid w:val="00510C75"/>
    <w:rsid w:val="00517561"/>
    <w:rsid w:val="00523CCB"/>
    <w:rsid w:val="005302B0"/>
    <w:rsid w:val="00535ED0"/>
    <w:rsid w:val="00540385"/>
    <w:rsid w:val="0054153A"/>
    <w:rsid w:val="00557DB2"/>
    <w:rsid w:val="00560A23"/>
    <w:rsid w:val="00566345"/>
    <w:rsid w:val="00566435"/>
    <w:rsid w:val="00571B7B"/>
    <w:rsid w:val="005766DF"/>
    <w:rsid w:val="005825F0"/>
    <w:rsid w:val="00583268"/>
    <w:rsid w:val="005876FC"/>
    <w:rsid w:val="00595FF6"/>
    <w:rsid w:val="00596501"/>
    <w:rsid w:val="005A2210"/>
    <w:rsid w:val="005A43D0"/>
    <w:rsid w:val="005B194A"/>
    <w:rsid w:val="005B3A8A"/>
    <w:rsid w:val="005C3B90"/>
    <w:rsid w:val="005D4646"/>
    <w:rsid w:val="005E1D67"/>
    <w:rsid w:val="005E4C8F"/>
    <w:rsid w:val="005F6722"/>
    <w:rsid w:val="006020D3"/>
    <w:rsid w:val="00607C58"/>
    <w:rsid w:val="00613240"/>
    <w:rsid w:val="00622E61"/>
    <w:rsid w:val="00627EB6"/>
    <w:rsid w:val="00640D80"/>
    <w:rsid w:val="00655436"/>
    <w:rsid w:val="00660E37"/>
    <w:rsid w:val="0066148A"/>
    <w:rsid w:val="006649A7"/>
    <w:rsid w:val="00670EBA"/>
    <w:rsid w:val="00672041"/>
    <w:rsid w:val="00672CF2"/>
    <w:rsid w:val="006A0668"/>
    <w:rsid w:val="006A77DE"/>
    <w:rsid w:val="006B09A7"/>
    <w:rsid w:val="006B46A7"/>
    <w:rsid w:val="006B494F"/>
    <w:rsid w:val="006C1D43"/>
    <w:rsid w:val="006C3B2C"/>
    <w:rsid w:val="006D3BC3"/>
    <w:rsid w:val="006E0090"/>
    <w:rsid w:val="006E3FB5"/>
    <w:rsid w:val="006E5F7A"/>
    <w:rsid w:val="006F0914"/>
    <w:rsid w:val="00710392"/>
    <w:rsid w:val="00710D0F"/>
    <w:rsid w:val="007134B4"/>
    <w:rsid w:val="00715396"/>
    <w:rsid w:val="00716EC4"/>
    <w:rsid w:val="007175F2"/>
    <w:rsid w:val="0073421E"/>
    <w:rsid w:val="00743348"/>
    <w:rsid w:val="00745300"/>
    <w:rsid w:val="00747EA7"/>
    <w:rsid w:val="00756AA2"/>
    <w:rsid w:val="007572B2"/>
    <w:rsid w:val="0076184D"/>
    <w:rsid w:val="007659F7"/>
    <w:rsid w:val="0076770E"/>
    <w:rsid w:val="00773688"/>
    <w:rsid w:val="007741F2"/>
    <w:rsid w:val="00780175"/>
    <w:rsid w:val="00781100"/>
    <w:rsid w:val="00787783"/>
    <w:rsid w:val="0079612B"/>
    <w:rsid w:val="007A00E0"/>
    <w:rsid w:val="007B01AA"/>
    <w:rsid w:val="007C2E5E"/>
    <w:rsid w:val="007C3523"/>
    <w:rsid w:val="007E2006"/>
    <w:rsid w:val="007F00E0"/>
    <w:rsid w:val="007F51F0"/>
    <w:rsid w:val="007F7693"/>
    <w:rsid w:val="007F7ECA"/>
    <w:rsid w:val="00803D92"/>
    <w:rsid w:val="00807513"/>
    <w:rsid w:val="00811585"/>
    <w:rsid w:val="00817195"/>
    <w:rsid w:val="00822A7F"/>
    <w:rsid w:val="00823457"/>
    <w:rsid w:val="008315CB"/>
    <w:rsid w:val="0087101E"/>
    <w:rsid w:val="00872FFC"/>
    <w:rsid w:val="00876215"/>
    <w:rsid w:val="008807C0"/>
    <w:rsid w:val="00880B9B"/>
    <w:rsid w:val="00882BB9"/>
    <w:rsid w:val="00894EBD"/>
    <w:rsid w:val="008A0572"/>
    <w:rsid w:val="008A55BE"/>
    <w:rsid w:val="008A79F4"/>
    <w:rsid w:val="008C207A"/>
    <w:rsid w:val="008D1494"/>
    <w:rsid w:val="008D19CD"/>
    <w:rsid w:val="008D5A0E"/>
    <w:rsid w:val="008E67DF"/>
    <w:rsid w:val="008E6CAB"/>
    <w:rsid w:val="008E7352"/>
    <w:rsid w:val="008F0262"/>
    <w:rsid w:val="008F5768"/>
    <w:rsid w:val="00903EC7"/>
    <w:rsid w:val="00906D10"/>
    <w:rsid w:val="00912863"/>
    <w:rsid w:val="00927B0E"/>
    <w:rsid w:val="00961773"/>
    <w:rsid w:val="00964C63"/>
    <w:rsid w:val="009703B0"/>
    <w:rsid w:val="00973EE5"/>
    <w:rsid w:val="00995FA7"/>
    <w:rsid w:val="009B45A3"/>
    <w:rsid w:val="009D3F7C"/>
    <w:rsid w:val="009E0831"/>
    <w:rsid w:val="009E43FE"/>
    <w:rsid w:val="009E774B"/>
    <w:rsid w:val="009F0AA9"/>
    <w:rsid w:val="009F6B33"/>
    <w:rsid w:val="00A01238"/>
    <w:rsid w:val="00A1511B"/>
    <w:rsid w:val="00A26934"/>
    <w:rsid w:val="00A52169"/>
    <w:rsid w:val="00A55CFB"/>
    <w:rsid w:val="00A70C57"/>
    <w:rsid w:val="00A953B3"/>
    <w:rsid w:val="00AA0902"/>
    <w:rsid w:val="00AA1AAB"/>
    <w:rsid w:val="00AB4CCC"/>
    <w:rsid w:val="00AC63FC"/>
    <w:rsid w:val="00AC665B"/>
    <w:rsid w:val="00AD3FCA"/>
    <w:rsid w:val="00AF4FB5"/>
    <w:rsid w:val="00AF7B4A"/>
    <w:rsid w:val="00B164FE"/>
    <w:rsid w:val="00B23183"/>
    <w:rsid w:val="00B478CD"/>
    <w:rsid w:val="00B51AC1"/>
    <w:rsid w:val="00B65449"/>
    <w:rsid w:val="00B76836"/>
    <w:rsid w:val="00B81897"/>
    <w:rsid w:val="00B81B4F"/>
    <w:rsid w:val="00B87216"/>
    <w:rsid w:val="00B9131C"/>
    <w:rsid w:val="00BA0250"/>
    <w:rsid w:val="00BA73FF"/>
    <w:rsid w:val="00BB2FED"/>
    <w:rsid w:val="00BC3D62"/>
    <w:rsid w:val="00BC3EBE"/>
    <w:rsid w:val="00BE25F7"/>
    <w:rsid w:val="00BE7C1F"/>
    <w:rsid w:val="00BF1E54"/>
    <w:rsid w:val="00BF385C"/>
    <w:rsid w:val="00BF6A7D"/>
    <w:rsid w:val="00C072C2"/>
    <w:rsid w:val="00C0794F"/>
    <w:rsid w:val="00C14C46"/>
    <w:rsid w:val="00C224C1"/>
    <w:rsid w:val="00C44FBC"/>
    <w:rsid w:val="00C52580"/>
    <w:rsid w:val="00C52BB9"/>
    <w:rsid w:val="00C9332A"/>
    <w:rsid w:val="00CA473B"/>
    <w:rsid w:val="00CC0C19"/>
    <w:rsid w:val="00CC1F2F"/>
    <w:rsid w:val="00CC400D"/>
    <w:rsid w:val="00CD401A"/>
    <w:rsid w:val="00CE442E"/>
    <w:rsid w:val="00CE7659"/>
    <w:rsid w:val="00CF322B"/>
    <w:rsid w:val="00CF7DDE"/>
    <w:rsid w:val="00D0454D"/>
    <w:rsid w:val="00D07C30"/>
    <w:rsid w:val="00D12AA4"/>
    <w:rsid w:val="00D2763E"/>
    <w:rsid w:val="00D411A6"/>
    <w:rsid w:val="00D463F2"/>
    <w:rsid w:val="00D612B6"/>
    <w:rsid w:val="00D66C13"/>
    <w:rsid w:val="00D671AD"/>
    <w:rsid w:val="00D70EEE"/>
    <w:rsid w:val="00D92450"/>
    <w:rsid w:val="00D96ACA"/>
    <w:rsid w:val="00DA16E6"/>
    <w:rsid w:val="00DA25C7"/>
    <w:rsid w:val="00DB2807"/>
    <w:rsid w:val="00DD775A"/>
    <w:rsid w:val="00DE0197"/>
    <w:rsid w:val="00DE5C63"/>
    <w:rsid w:val="00DE7BD4"/>
    <w:rsid w:val="00DF491B"/>
    <w:rsid w:val="00DF5758"/>
    <w:rsid w:val="00E06AB9"/>
    <w:rsid w:val="00E23740"/>
    <w:rsid w:val="00E242C2"/>
    <w:rsid w:val="00E24842"/>
    <w:rsid w:val="00E33BA5"/>
    <w:rsid w:val="00E35B96"/>
    <w:rsid w:val="00E4303E"/>
    <w:rsid w:val="00E45656"/>
    <w:rsid w:val="00E50903"/>
    <w:rsid w:val="00E77BD1"/>
    <w:rsid w:val="00E804E3"/>
    <w:rsid w:val="00E82208"/>
    <w:rsid w:val="00E83BAD"/>
    <w:rsid w:val="00E87A6F"/>
    <w:rsid w:val="00EC346A"/>
    <w:rsid w:val="00ED1BDE"/>
    <w:rsid w:val="00EE53E8"/>
    <w:rsid w:val="00EF5407"/>
    <w:rsid w:val="00EF7D30"/>
    <w:rsid w:val="00F1401F"/>
    <w:rsid w:val="00F157EA"/>
    <w:rsid w:val="00F21FF8"/>
    <w:rsid w:val="00F23D4F"/>
    <w:rsid w:val="00F339F2"/>
    <w:rsid w:val="00F42217"/>
    <w:rsid w:val="00F4273E"/>
    <w:rsid w:val="00F467E4"/>
    <w:rsid w:val="00F57DD0"/>
    <w:rsid w:val="00F73916"/>
    <w:rsid w:val="00FA4C9A"/>
    <w:rsid w:val="00FB1CB1"/>
    <w:rsid w:val="00FB490E"/>
    <w:rsid w:val="00FD6FA0"/>
    <w:rsid w:val="00FE2C1E"/>
    <w:rsid w:val="00FE60BD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4D4F"/>
    <w:rPr>
      <w:rFonts w:ascii="Humanst521 BT" w:hAnsi="Humanst521 BT" w:cs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1"/>
    <w:uiPriority w:val="99"/>
    <w:qFormat/>
    <w:rsid w:val="000B4D4F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B4D4F"/>
    <w:pPr>
      <w:keepNext/>
      <w:spacing w:after="120"/>
      <w:outlineLvl w:val="2"/>
    </w:pPr>
    <w:rPr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B4D4F"/>
    <w:pPr>
      <w:keepNext/>
      <w:outlineLvl w:val="3"/>
    </w:pPr>
    <w:rPr>
      <w:rFonts w:ascii="Humanst521 Lt BT" w:hAnsi="Humanst521 Lt BT" w:cs="Humanst521 Lt BT"/>
      <w:b/>
      <w:bCs/>
      <w:sz w:val="20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1">
    <w:name w:val="Überschrift 1 Zchn1"/>
    <w:link w:val="berschrift1"/>
    <w:uiPriority w:val="9"/>
    <w:rsid w:val="005269C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5269C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5269C4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269C4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B4D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659F7"/>
    <w:rPr>
      <w:rFonts w:ascii="Humanst521 BT" w:hAnsi="Humanst521 BT" w:cs="Humanst521 BT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72FFC"/>
    <w:rPr>
      <w:rFonts w:ascii="Humanst521 BT" w:hAnsi="Humanst521 BT" w:cs="Humanst521 BT"/>
      <w:color w:val="000000"/>
      <w:sz w:val="24"/>
      <w:szCs w:val="24"/>
    </w:rPr>
  </w:style>
  <w:style w:type="paragraph" w:styleId="Textkrper">
    <w:name w:val="Body Text"/>
    <w:basedOn w:val="Standard"/>
    <w:link w:val="TextkrperZchn1"/>
    <w:uiPriority w:val="99"/>
    <w:rsid w:val="000B4D4F"/>
    <w:pPr>
      <w:jc w:val="both"/>
    </w:pPr>
  </w:style>
  <w:style w:type="character" w:customStyle="1" w:styleId="TextkrperZchn1">
    <w:name w:val="Textkörper Zchn1"/>
    <w:link w:val="Textkrper"/>
    <w:uiPriority w:val="99"/>
    <w:semiHidden/>
    <w:rsid w:val="005269C4"/>
    <w:rPr>
      <w:rFonts w:ascii="Humanst521 BT" w:hAnsi="Humanst521 BT" w:cs="Humanst521 BT"/>
      <w:color w:val="000000"/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0B4D4F"/>
    <w:pPr>
      <w:spacing w:after="120"/>
      <w:jc w:val="both"/>
    </w:pPr>
    <w:rPr>
      <w:sz w:val="20"/>
      <w:szCs w:val="20"/>
    </w:rPr>
  </w:style>
  <w:style w:type="character" w:customStyle="1" w:styleId="Textkrper2Zchn">
    <w:name w:val="Textkörper 2 Zchn"/>
    <w:link w:val="Textkrper2"/>
    <w:uiPriority w:val="99"/>
    <w:semiHidden/>
    <w:rsid w:val="005269C4"/>
    <w:rPr>
      <w:rFonts w:ascii="Humanst521 BT" w:hAnsi="Humanst521 BT" w:cs="Humanst521 BT"/>
      <w:color w:val="000000"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0B4D4F"/>
    <w:pPr>
      <w:spacing w:before="120" w:after="120"/>
    </w:pPr>
    <w:rPr>
      <w:sz w:val="20"/>
      <w:szCs w:val="20"/>
    </w:rPr>
  </w:style>
  <w:style w:type="character" w:customStyle="1" w:styleId="Textkrper3Zchn">
    <w:name w:val="Textkörper 3 Zchn"/>
    <w:link w:val="Textkrper3"/>
    <w:uiPriority w:val="99"/>
    <w:semiHidden/>
    <w:rsid w:val="005269C4"/>
    <w:rPr>
      <w:rFonts w:ascii="Humanst521 BT" w:hAnsi="Humanst521 BT" w:cs="Humanst521 BT"/>
      <w:color w:val="000000"/>
      <w:sz w:val="16"/>
      <w:szCs w:val="16"/>
    </w:rPr>
  </w:style>
  <w:style w:type="character" w:styleId="Hervorhebung">
    <w:name w:val="Emphasis"/>
    <w:uiPriority w:val="99"/>
    <w:qFormat/>
    <w:rsid w:val="000B4D4F"/>
    <w:rPr>
      <w:i/>
      <w:iCs/>
    </w:rPr>
  </w:style>
  <w:style w:type="character" w:styleId="Fett">
    <w:name w:val="Strong"/>
    <w:uiPriority w:val="99"/>
    <w:qFormat/>
    <w:rsid w:val="000B4D4F"/>
    <w:rPr>
      <w:b/>
      <w:bCs/>
    </w:rPr>
  </w:style>
  <w:style w:type="paragraph" w:styleId="StandardWeb">
    <w:name w:val="Normal (Web)"/>
    <w:basedOn w:val="Standard"/>
    <w:uiPriority w:val="99"/>
    <w:rsid w:val="000B4D4F"/>
    <w:pPr>
      <w:spacing w:before="100" w:beforeAutospacing="1" w:after="100" w:afterAutospacing="1"/>
    </w:pPr>
    <w:rPr>
      <w:rFonts w:cs="Times New Roman"/>
      <w:color w:val="auto"/>
    </w:rPr>
  </w:style>
  <w:style w:type="character" w:styleId="Hyperlink">
    <w:name w:val="Hyperlink"/>
    <w:uiPriority w:val="99"/>
    <w:rsid w:val="000B4D4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B4D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269C4"/>
    <w:rPr>
      <w:color w:val="000000"/>
      <w:sz w:val="0"/>
      <w:szCs w:val="0"/>
    </w:rPr>
  </w:style>
  <w:style w:type="paragraph" w:styleId="Dokumentstruktur">
    <w:name w:val="Document Map"/>
    <w:basedOn w:val="Standard"/>
    <w:link w:val="DokumentstrukturZchn"/>
    <w:uiPriority w:val="99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sid w:val="005269C4"/>
    <w:rPr>
      <w:color w:val="000000"/>
      <w:sz w:val="0"/>
      <w:szCs w:val="0"/>
    </w:rPr>
  </w:style>
  <w:style w:type="character" w:customStyle="1" w:styleId="berschrift1Zchn">
    <w:name w:val="Überschrift 1 Zchn"/>
    <w:uiPriority w:val="99"/>
    <w:rsid w:val="000B4D4F"/>
    <w:rPr>
      <w:rFonts w:ascii="Arial" w:hAnsi="Arial" w:cs="Arial"/>
      <w:b/>
      <w:bCs/>
      <w:color w:val="000000"/>
      <w:sz w:val="24"/>
      <w:szCs w:val="24"/>
      <w:lang w:val="de-DE" w:eastAsia="de-DE"/>
    </w:rPr>
  </w:style>
  <w:style w:type="character" w:customStyle="1" w:styleId="TextkrperZchn">
    <w:name w:val="Textkörper Zchn"/>
    <w:uiPriority w:val="99"/>
    <w:rsid w:val="000B4D4F"/>
    <w:rPr>
      <w:rFonts w:ascii="Humanst521 BT" w:hAnsi="Humanst521 BT" w:cs="Humanst521 BT"/>
      <w:color w:val="000000"/>
      <w:sz w:val="24"/>
      <w:szCs w:val="24"/>
      <w:lang w:val="de-DE" w:eastAsia="de-DE"/>
    </w:rPr>
  </w:style>
  <w:style w:type="character" w:customStyle="1" w:styleId="haupttext1">
    <w:name w:val="haupttext1"/>
    <w:uiPriority w:val="99"/>
    <w:rsid w:val="00125EEF"/>
    <w:rPr>
      <w:rFonts w:ascii="Arial" w:hAnsi="Arial" w:cs="Arial"/>
      <w:color w:val="333333"/>
      <w:sz w:val="19"/>
      <w:szCs w:val="19"/>
    </w:rPr>
  </w:style>
  <w:style w:type="paragraph" w:styleId="Listenabsatz">
    <w:name w:val="List Paragraph"/>
    <w:basedOn w:val="Standard"/>
    <w:uiPriority w:val="99"/>
    <w:qFormat/>
    <w:rsid w:val="00125EEF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uiPriority w:val="99"/>
    <w:rsid w:val="00B81897"/>
    <w:pPr>
      <w:pBdr>
        <w:bottom w:val="single" w:sz="4" w:space="1" w:color="0E5F7E"/>
      </w:pBdr>
      <w:spacing w:after="360" w:line="360" w:lineRule="auto"/>
    </w:pPr>
    <w:rPr>
      <w:b/>
      <w:bCs/>
      <w:color w:val="0E5F7E"/>
      <w:sz w:val="21"/>
      <w:szCs w:val="21"/>
    </w:rPr>
  </w:style>
  <w:style w:type="paragraph" w:customStyle="1" w:styleId="ListenabsatzCNS">
    <w:name w:val="Listenabsatz CNS"/>
    <w:basedOn w:val="Listenabsatz"/>
    <w:uiPriority w:val="99"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Humanst521 BT"/>
      <w:b/>
      <w:bCs/>
      <w:color w:val="0E5F7E"/>
      <w:sz w:val="21"/>
      <w:szCs w:val="21"/>
    </w:rPr>
  </w:style>
  <w:style w:type="paragraph" w:customStyle="1" w:styleId="Normalfett">
    <w:name w:val="Normal fett"/>
    <w:basedOn w:val="Standard"/>
    <w:uiPriority w:val="99"/>
    <w:rsid w:val="00B81897"/>
    <w:rPr>
      <w:b/>
      <w:bCs/>
      <w:sz w:val="21"/>
      <w:szCs w:val="21"/>
    </w:rPr>
  </w:style>
  <w:style w:type="paragraph" w:customStyle="1" w:styleId="Headline1">
    <w:name w:val="Headline 1"/>
    <w:basedOn w:val="Kopfzeile"/>
    <w:uiPriority w:val="99"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uiPriority w:val="99"/>
    <w:rsid w:val="00B81897"/>
    <w:pPr>
      <w:spacing w:after="120"/>
    </w:pPr>
    <w:rPr>
      <w:rFonts w:ascii="Arial" w:hAnsi="Arial" w:cs="Arial"/>
      <w:b/>
      <w:bCs/>
      <w:color w:val="0E5F7E"/>
      <w:sz w:val="21"/>
      <w:szCs w:val="21"/>
    </w:rPr>
  </w:style>
  <w:style w:type="paragraph" w:customStyle="1" w:styleId="Standard1">
    <w:name w:val="Standard1"/>
    <w:basedOn w:val="Standard"/>
    <w:uiPriority w:val="99"/>
    <w:rsid w:val="00595FF6"/>
    <w:pPr>
      <w:spacing w:before="120" w:after="240"/>
      <w:ind w:right="567"/>
    </w:pPr>
    <w:rPr>
      <w:sz w:val="21"/>
      <w:szCs w:val="21"/>
    </w:rPr>
  </w:style>
  <w:style w:type="paragraph" w:customStyle="1" w:styleId="KopfzeileCNSHeadline1">
    <w:name w:val="Kopfzeile CNS Headline1"/>
    <w:basedOn w:val="Kopfzeile"/>
    <w:uiPriority w:val="99"/>
    <w:rsid w:val="007659F7"/>
    <w:rPr>
      <w:rFonts w:ascii="Euromode" w:hAnsi="Euromode" w:cs="Euromode"/>
      <w:b/>
      <w:bCs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uiPriority w:val="99"/>
    <w:rsid w:val="007659F7"/>
    <w:pPr>
      <w:tabs>
        <w:tab w:val="center" w:pos="4536"/>
        <w:tab w:val="right" w:pos="9072"/>
      </w:tabs>
    </w:pPr>
    <w:rPr>
      <w:rFonts w:ascii="Euromode" w:hAnsi="Euromode" w:cs="Euromode"/>
      <w:smallCaps/>
      <w:color w:val="0E5F7E"/>
      <w:spacing w:val="60"/>
      <w:sz w:val="28"/>
      <w:szCs w:val="28"/>
    </w:rPr>
  </w:style>
  <w:style w:type="paragraph" w:styleId="NurText">
    <w:name w:val="Plain Text"/>
    <w:basedOn w:val="Standard"/>
    <w:link w:val="NurTextZchn"/>
    <w:uiPriority w:val="99"/>
    <w:rsid w:val="00CF322B"/>
    <w:rPr>
      <w:rFonts w:ascii="Arial Unicode MS" w:eastAsia="Arial Unicode MS" w:hAnsi="Arial Unicode MS" w:cs="Arial Unicode MS"/>
      <w:color w:val="auto"/>
      <w:sz w:val="20"/>
      <w:szCs w:val="20"/>
      <w:lang w:eastAsia="en-US"/>
    </w:rPr>
  </w:style>
  <w:style w:type="character" w:customStyle="1" w:styleId="NurTextZchn">
    <w:name w:val="Nur Text Zchn"/>
    <w:link w:val="NurText"/>
    <w:uiPriority w:val="99"/>
    <w:rsid w:val="00CF322B"/>
    <w:rPr>
      <w:rFonts w:ascii="Arial Unicode MS" w:eastAsia="Arial Unicode MS" w:hAnsi="Arial Unicode MS" w:cs="Arial Unicode MS"/>
      <w:sz w:val="21"/>
      <w:szCs w:val="21"/>
      <w:lang w:eastAsia="en-US"/>
    </w:rPr>
  </w:style>
  <w:style w:type="paragraph" w:styleId="KeinLeerraum">
    <w:name w:val="No Spacing"/>
    <w:uiPriority w:val="99"/>
    <w:qFormat/>
    <w:rsid w:val="00CF322B"/>
    <w:rPr>
      <w:rFonts w:ascii="Humanst521 BT" w:hAnsi="Humanst521 BT" w:cs="Humanst521 BT"/>
      <w:sz w:val="22"/>
      <w:szCs w:val="22"/>
      <w:lang w:eastAsia="en-US"/>
    </w:rPr>
  </w:style>
  <w:style w:type="paragraph" w:customStyle="1" w:styleId="Char3">
    <w:name w:val="Char3"/>
    <w:basedOn w:val="Standard"/>
    <w:uiPriority w:val="99"/>
    <w:rsid w:val="006E0090"/>
    <w:pPr>
      <w:spacing w:after="160" w:line="240" w:lineRule="exac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uiPriority w:val="99"/>
    <w:rsid w:val="006E0090"/>
    <w:pPr>
      <w:spacing w:after="160" w:line="240" w:lineRule="exact"/>
    </w:pPr>
    <w:rPr>
      <w:rFonts w:ascii="Tahoma" w:hAnsi="Tahoma" w:cs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20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glass.io" TargetMode="External"/><Relationship Id="rId13" Type="http://schemas.openxmlformats.org/officeDocument/2006/relationships/hyperlink" Target="http://www.sunglass.i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unglass.io" TargetMode="External"/><Relationship Id="rId12" Type="http://schemas.openxmlformats.org/officeDocument/2006/relationships/hyperlink" Target="http://www.sunglass.i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adenas.d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nglasses.i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denas.de/press/press-releases" TargetMode="External"/><Relationship Id="rId10" Type="http://schemas.openxmlformats.org/officeDocument/2006/relationships/hyperlink" Target="http://www.youtube.com/watch?feature=player_embedded&amp;v=AnBTRX8d5W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unglass.io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2013-07-19T08:15:00Z</dcterms:created>
  <dcterms:modified xsi:type="dcterms:W3CDTF">2013-07-22T09:36:00Z</dcterms:modified>
</cp:coreProperties>
</file>